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C29A81" w14:textId="77777777" w:rsidR="00CE3DF1" w:rsidRDefault="00CE3DF1"/>
    <w:p w14:paraId="35AE105E" w14:textId="77777777" w:rsidR="00CE3DF1" w:rsidRDefault="00CE3DF1"/>
    <w:p w14:paraId="71B6C741" w14:textId="77777777" w:rsidR="00CE3DF1" w:rsidRDefault="00CE3DF1"/>
    <w:p w14:paraId="0C06F20A" w14:textId="77777777" w:rsidR="00CE3DF1" w:rsidRDefault="00CE3DF1"/>
    <w:p w14:paraId="018032FE" w14:textId="77777777" w:rsidR="00CE3DF1" w:rsidRDefault="00CE3DF1"/>
    <w:p w14:paraId="2E30E715" w14:textId="77777777" w:rsidR="00CE3DF1" w:rsidRDefault="00CE3DF1"/>
    <w:p w14:paraId="251DDBEF" w14:textId="77777777" w:rsidR="00CE3DF1" w:rsidRDefault="00CE3DF1"/>
    <w:p w14:paraId="058B33DC" w14:textId="77777777" w:rsidR="00CE3DF1" w:rsidRDefault="00CE3DF1"/>
    <w:p w14:paraId="48513A74" w14:textId="77777777" w:rsidR="00CE3DF1" w:rsidRDefault="00CE3DF1"/>
    <w:p w14:paraId="6F3C46D2" w14:textId="77777777" w:rsidR="00CE3DF1" w:rsidRDefault="00CE3DF1"/>
    <w:p w14:paraId="7675E42A" w14:textId="77777777" w:rsidR="00CE3DF1" w:rsidRDefault="00CE3DF1"/>
    <w:p w14:paraId="23BF2575" w14:textId="77777777" w:rsidR="00CE3DF1" w:rsidRDefault="00CE3DF1"/>
    <w:p w14:paraId="770CB944" w14:textId="77777777" w:rsidR="00CE3DF1" w:rsidRDefault="00CE3DF1"/>
    <w:p w14:paraId="3E2C55A5" w14:textId="77777777" w:rsidR="00CE3DF1" w:rsidRDefault="00DD2964">
      <w:r>
        <w:rPr>
          <w:rFonts w:ascii="Times New Roman" w:eastAsia="Times New Roman" w:hAnsi="Times New Roman" w:cs="Times New Roman"/>
          <w:sz w:val="28"/>
          <w:szCs w:val="28"/>
        </w:rPr>
        <w:t xml:space="preserve">Implicit Bias and its Consequences: How Can Young African-American Women Succeed </w:t>
      </w:r>
      <w:r w:rsidR="00543842">
        <w:rPr>
          <w:rFonts w:ascii="Times New Roman" w:eastAsia="Times New Roman" w:hAnsi="Times New Roman" w:cs="Times New Roman"/>
          <w:sz w:val="28"/>
          <w:szCs w:val="28"/>
        </w:rPr>
        <w:t>within</w:t>
      </w:r>
      <w:r>
        <w:rPr>
          <w:rFonts w:ascii="Times New Roman" w:eastAsia="Times New Roman" w:hAnsi="Times New Roman" w:cs="Times New Roman"/>
          <w:sz w:val="28"/>
          <w:szCs w:val="28"/>
        </w:rPr>
        <w:t xml:space="preserve"> STEM’s White and Male Fields?</w:t>
      </w:r>
      <w:r>
        <w:rPr>
          <w:rFonts w:ascii="Times New Roman" w:eastAsia="Times New Roman" w:hAnsi="Times New Roman" w:cs="Times New Roman"/>
          <w:b/>
          <w:sz w:val="24"/>
          <w:szCs w:val="24"/>
        </w:rPr>
        <w:t xml:space="preserve"> </w:t>
      </w:r>
    </w:p>
    <w:p w14:paraId="45DE832B" w14:textId="77777777" w:rsidR="00CE3DF1" w:rsidRDefault="00DD2964">
      <w:r>
        <w:rPr>
          <w:rFonts w:ascii="Times New Roman" w:eastAsia="Times New Roman" w:hAnsi="Times New Roman" w:cs="Times New Roman"/>
          <w:sz w:val="24"/>
          <w:szCs w:val="24"/>
        </w:rPr>
        <w:t>Aishah Cholmondeley</w:t>
      </w:r>
    </w:p>
    <w:p w14:paraId="045AD580" w14:textId="77777777" w:rsidR="00CE3DF1" w:rsidRDefault="00DD2964">
      <w:r>
        <w:rPr>
          <w:rFonts w:ascii="Times New Roman" w:eastAsia="Times New Roman" w:hAnsi="Times New Roman" w:cs="Times New Roman"/>
          <w:sz w:val="24"/>
          <w:szCs w:val="24"/>
        </w:rPr>
        <w:t>260624106</w:t>
      </w:r>
    </w:p>
    <w:p w14:paraId="2BBD50EA" w14:textId="77777777" w:rsidR="00CE3DF1" w:rsidRDefault="00DD2964">
      <w:r>
        <w:rPr>
          <w:rFonts w:ascii="Times New Roman" w:eastAsia="Times New Roman" w:hAnsi="Times New Roman" w:cs="Times New Roman"/>
          <w:sz w:val="24"/>
          <w:szCs w:val="24"/>
        </w:rPr>
        <w:t xml:space="preserve">Submitted to R. </w:t>
      </w:r>
      <w:proofErr w:type="spellStart"/>
      <w:r>
        <w:rPr>
          <w:rFonts w:ascii="Times New Roman" w:eastAsia="Times New Roman" w:hAnsi="Times New Roman" w:cs="Times New Roman"/>
          <w:sz w:val="24"/>
          <w:szCs w:val="24"/>
        </w:rPr>
        <w:t>Zellars</w:t>
      </w:r>
      <w:proofErr w:type="spellEnd"/>
      <w:r>
        <w:rPr>
          <w:rFonts w:ascii="Times New Roman" w:eastAsia="Times New Roman" w:hAnsi="Times New Roman" w:cs="Times New Roman"/>
          <w:sz w:val="24"/>
          <w:szCs w:val="24"/>
        </w:rPr>
        <w:t xml:space="preserve"> for EDEC 248</w:t>
      </w:r>
    </w:p>
    <w:p w14:paraId="18D5EA71" w14:textId="77777777" w:rsidR="00CE3DF1" w:rsidRDefault="00DD2964">
      <w:r>
        <w:rPr>
          <w:rFonts w:ascii="Times New Roman" w:eastAsia="Times New Roman" w:hAnsi="Times New Roman" w:cs="Times New Roman"/>
          <w:sz w:val="24"/>
          <w:szCs w:val="24"/>
        </w:rPr>
        <w:t>April 18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2016</w:t>
      </w:r>
    </w:p>
    <w:p w14:paraId="618FA4D3" w14:textId="77777777" w:rsidR="00CE3DF1" w:rsidRDefault="00DD2964">
      <w:r>
        <w:br w:type="page"/>
      </w:r>
    </w:p>
    <w:p w14:paraId="5EB32032" w14:textId="77777777" w:rsidR="00CE3DF1" w:rsidRDefault="00CE3DF1"/>
    <w:p w14:paraId="18E70D6F" w14:textId="77777777" w:rsidR="00CE3DF1" w:rsidRDefault="00DD2964">
      <w:pPr>
        <w:jc w:val="center"/>
      </w:pPr>
      <w:r>
        <w:rPr>
          <w:rFonts w:ascii="Times New Roman" w:eastAsia="Times New Roman" w:hAnsi="Times New Roman" w:cs="Times New Roman"/>
          <w:b/>
          <w:sz w:val="24"/>
          <w:szCs w:val="24"/>
        </w:rPr>
        <w:t xml:space="preserve">Implicit Bias and its Consequences: How Can Young African-American Women Succeed </w:t>
      </w:r>
      <w:r w:rsidR="00581EEA">
        <w:rPr>
          <w:rFonts w:ascii="Times New Roman" w:eastAsia="Times New Roman" w:hAnsi="Times New Roman" w:cs="Times New Roman"/>
          <w:b/>
          <w:sz w:val="24"/>
          <w:szCs w:val="24"/>
        </w:rPr>
        <w:t>within</w:t>
      </w:r>
      <w:r>
        <w:rPr>
          <w:rFonts w:ascii="Times New Roman" w:eastAsia="Times New Roman" w:hAnsi="Times New Roman" w:cs="Times New Roman"/>
          <w:b/>
          <w:sz w:val="24"/>
          <w:szCs w:val="24"/>
        </w:rPr>
        <w:t xml:space="preserve"> STEM’s White and Male Fields? </w:t>
      </w:r>
    </w:p>
    <w:p w14:paraId="72FB2B0C" w14:textId="77777777" w:rsidR="00CE3DF1" w:rsidRDefault="00DD2964">
      <w:r>
        <w:rPr>
          <w:rFonts w:ascii="Times New Roman" w:eastAsia="Times New Roman" w:hAnsi="Times New Roman" w:cs="Times New Roman"/>
          <w:sz w:val="24"/>
          <w:szCs w:val="24"/>
        </w:rPr>
        <w:tab/>
      </w:r>
    </w:p>
    <w:p w14:paraId="28AF4F64" w14:textId="77777777" w:rsidR="00CE3DF1" w:rsidRDefault="00CE3DF1">
      <w:pPr>
        <w:spacing w:line="480" w:lineRule="auto"/>
        <w:ind w:firstLine="720"/>
      </w:pPr>
    </w:p>
    <w:p w14:paraId="688575AF"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 xml:space="preserve">Science, technology, engineering and mathematical fields (hereby referred to as STEM) are often implicitly associated with white males (McCullough, 2014, p. 3.) Women and people of colour face discrimination and belittlement in STEM, due to the widely held implicit belief that neither demographic belong in those fields. Given an additive effect of biases, women of colour are especially marginalized. Thus, this essay will be centered </w:t>
      </w:r>
      <w:r w:rsidR="00581EEA">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question of how educators- and society as a whole- can encourage and empower African American girls in STEM throughout the K-12 system. In this paper, the concept, mechanisms and consequences of implicit bias will be introduced, particularly those found in STEM. The discussion will be focused on the assumptions made about African American students and girls</w:t>
      </w:r>
      <w:r w:rsidR="00822E9E">
        <w:rPr>
          <w:rFonts w:ascii="Times New Roman" w:eastAsia="Times New Roman" w:hAnsi="Times New Roman" w:cs="Times New Roman"/>
          <w:sz w:val="24"/>
          <w:szCs w:val="24"/>
        </w:rPr>
        <w:t xml:space="preserve"> as a whole, the disbelief of Bl</w:t>
      </w:r>
      <w:r>
        <w:rPr>
          <w:rFonts w:ascii="Times New Roman" w:eastAsia="Times New Roman" w:hAnsi="Times New Roman" w:cs="Times New Roman"/>
          <w:sz w:val="24"/>
          <w:szCs w:val="24"/>
        </w:rPr>
        <w:t>ack female ability that these ideas lead to, and the effect</w:t>
      </w:r>
      <w:r w:rsidR="00581EE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these implicit biases have on African American girls. Lastly, the question of how Black girls can be assisted in their exploration of STEM will be returned to, and this paper will conclude with suggestions for future research. </w:t>
      </w:r>
    </w:p>
    <w:p w14:paraId="6300A9EA" w14:textId="77777777" w:rsidR="00CE3DF1" w:rsidRDefault="00CE3DF1" w:rsidP="00F33103">
      <w:pPr>
        <w:spacing w:line="480" w:lineRule="auto"/>
        <w:jc w:val="both"/>
      </w:pPr>
    </w:p>
    <w:p w14:paraId="2B837311" w14:textId="77777777" w:rsidR="00CE3DF1" w:rsidRDefault="00DD2964" w:rsidP="00F33103">
      <w:pPr>
        <w:spacing w:line="480" w:lineRule="auto"/>
        <w:jc w:val="both"/>
      </w:pPr>
      <w:r>
        <w:rPr>
          <w:rFonts w:ascii="Times New Roman" w:eastAsia="Times New Roman" w:hAnsi="Times New Roman" w:cs="Times New Roman"/>
          <w:sz w:val="24"/>
          <w:szCs w:val="24"/>
        </w:rPr>
        <w:tab/>
        <w:t xml:space="preserve">Implicit bias essentially refers to unconsciously held beliefs, typically regarding the attributes or abilities of a particular demographic. These thoughts do not manifest as intentional prejudice, in which the thinker actively holds certain beliefs about a </w:t>
      </w:r>
      <w:r w:rsidR="000D58E2">
        <w:rPr>
          <w:rFonts w:ascii="Times New Roman" w:eastAsia="Times New Roman" w:hAnsi="Times New Roman" w:cs="Times New Roman"/>
          <w:sz w:val="24"/>
          <w:szCs w:val="24"/>
        </w:rPr>
        <w:t>group</w:t>
      </w:r>
      <w:r>
        <w:rPr>
          <w:rFonts w:ascii="Times New Roman" w:eastAsia="Times New Roman" w:hAnsi="Times New Roman" w:cs="Times New Roman"/>
          <w:sz w:val="24"/>
          <w:szCs w:val="24"/>
        </w:rPr>
        <w:t>’s skills or traits; rather, they are automatic, unquestioned assumptions held by the thinker. Implicit biases exist due to automatic processing in one’s cognitive system. People often use schemas, which are pre-existing notions of familiar concepts, to make sense of the world, rather than actively processing every situation that they encounter. (</w:t>
      </w:r>
      <w:proofErr w:type="spellStart"/>
      <w:r>
        <w:rPr>
          <w:rFonts w:ascii="Times New Roman" w:eastAsia="Times New Roman" w:hAnsi="Times New Roman" w:cs="Times New Roman"/>
          <w:sz w:val="24"/>
          <w:szCs w:val="24"/>
        </w:rPr>
        <w:t>Staats</w:t>
      </w:r>
      <w:proofErr w:type="spellEnd"/>
      <w:r>
        <w:rPr>
          <w:rFonts w:ascii="Times New Roman" w:eastAsia="Times New Roman" w:hAnsi="Times New Roman" w:cs="Times New Roman"/>
          <w:sz w:val="24"/>
          <w:szCs w:val="24"/>
        </w:rPr>
        <w:t xml:space="preserve">, 2016, p. 29-30.) In an interpersonal setting, the application of schemas to demographics can be referred to as stereotyping. </w:t>
      </w:r>
      <w:r>
        <w:rPr>
          <w:rFonts w:ascii="Times New Roman" w:eastAsia="Times New Roman" w:hAnsi="Times New Roman" w:cs="Times New Roman"/>
          <w:sz w:val="24"/>
          <w:szCs w:val="24"/>
        </w:rPr>
        <w:lastRenderedPageBreak/>
        <w:t>However, it is important to draw the distinction between a stereotype and implicit bias: implicit bias refers specifically to a thinker’s unchallenged beliefs about a group of people, whereas stereotyping is a broader concept referring to any ideas held about a demographic.</w:t>
      </w:r>
    </w:p>
    <w:p w14:paraId="6CE20CB8" w14:textId="77777777" w:rsidR="00CE3DF1" w:rsidRDefault="00CE3DF1" w:rsidP="00F33103">
      <w:pPr>
        <w:spacing w:line="480" w:lineRule="auto"/>
        <w:jc w:val="both"/>
      </w:pPr>
    </w:p>
    <w:p w14:paraId="370EDBDE"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In a classroom setting, implicit bias may translate to teachers using stereotypes to navigate their work with students, which is detrimental to a fair and safe classroom. Among other factors, this impacts disciplinary tactics, grading, and expectations of student achievement. (</w:t>
      </w:r>
      <w:proofErr w:type="spellStart"/>
      <w:r>
        <w:rPr>
          <w:rFonts w:ascii="Times New Roman" w:eastAsia="Times New Roman" w:hAnsi="Times New Roman" w:cs="Times New Roman"/>
          <w:sz w:val="24"/>
          <w:szCs w:val="24"/>
        </w:rPr>
        <w:t>Staats</w:t>
      </w:r>
      <w:proofErr w:type="spellEnd"/>
      <w:r>
        <w:rPr>
          <w:rFonts w:ascii="Times New Roman" w:eastAsia="Times New Roman" w:hAnsi="Times New Roman" w:cs="Times New Roman"/>
          <w:sz w:val="24"/>
          <w:szCs w:val="24"/>
        </w:rPr>
        <w:t xml:space="preserve">, p. 31.) Youth in groups who are often associated with negative stereotypes tended to receive harsher treatment from </w:t>
      </w:r>
      <w:r w:rsidR="00911C16">
        <w:rPr>
          <w:rFonts w:ascii="Times New Roman" w:eastAsia="Times New Roman" w:hAnsi="Times New Roman" w:cs="Times New Roman"/>
          <w:sz w:val="24"/>
          <w:szCs w:val="24"/>
        </w:rPr>
        <w:t>teachers</w:t>
      </w:r>
      <w:r>
        <w:rPr>
          <w:rFonts w:ascii="Times New Roman" w:eastAsia="Times New Roman" w:hAnsi="Times New Roman" w:cs="Times New Roman"/>
          <w:sz w:val="24"/>
          <w:szCs w:val="24"/>
        </w:rPr>
        <w:t>, regardless of their explicit desires to be just toward all students (</w:t>
      </w:r>
      <w:proofErr w:type="spellStart"/>
      <w:r>
        <w:rPr>
          <w:rFonts w:ascii="Times New Roman" w:eastAsia="Times New Roman" w:hAnsi="Times New Roman" w:cs="Times New Roman"/>
          <w:sz w:val="24"/>
          <w:szCs w:val="24"/>
        </w:rPr>
        <w:t>Staats</w:t>
      </w:r>
      <w:proofErr w:type="spellEnd"/>
      <w:r>
        <w:rPr>
          <w:rFonts w:ascii="Times New Roman" w:eastAsia="Times New Roman" w:hAnsi="Times New Roman" w:cs="Times New Roman"/>
          <w:sz w:val="24"/>
          <w:szCs w:val="24"/>
        </w:rPr>
        <w:t xml:space="preserve">, p. 31.) </w:t>
      </w:r>
      <w:proofErr w:type="spellStart"/>
      <w:r>
        <w:rPr>
          <w:rFonts w:ascii="Times New Roman" w:eastAsia="Times New Roman" w:hAnsi="Times New Roman" w:cs="Times New Roman"/>
          <w:sz w:val="24"/>
          <w:szCs w:val="24"/>
        </w:rPr>
        <w:t>Staats</w:t>
      </w:r>
      <w:proofErr w:type="spellEnd"/>
      <w:r>
        <w:rPr>
          <w:rFonts w:ascii="Times New Roman" w:eastAsia="Times New Roman" w:hAnsi="Times New Roman" w:cs="Times New Roman"/>
          <w:sz w:val="24"/>
          <w:szCs w:val="24"/>
        </w:rPr>
        <w:t xml:space="preserve"> points out that “the real-life implications of implicit biases can create invisible barriers to opportunity and achievement for some students” (p. 33), preventing those targeted from reaching their full potentials. As an educator, one must reflect upon and examine their biases in order to ensure students are not subjected to unjust treatment. </w:t>
      </w:r>
    </w:p>
    <w:p w14:paraId="50159237" w14:textId="77777777" w:rsidR="00CE3DF1" w:rsidRDefault="00CE3DF1" w:rsidP="00F33103">
      <w:pPr>
        <w:spacing w:line="480" w:lineRule="auto"/>
        <w:ind w:firstLine="720"/>
        <w:jc w:val="both"/>
      </w:pPr>
    </w:p>
    <w:p w14:paraId="66971528"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Implicit bias is particularly relevant in STEM, specifically in terms of perceived ability and aptitude within the field. As previously stated, these disciplines are generally associated with whiteness and maleness, which is alienating for those who do not fit one of both of these criteria. The Harvard Implicit Associations Tests (IAT) were created to gauge associations between certain demographics and traits, and the Gender-Science IAT in particular measures the respondent's automatic associations between men and women versus sciences and liberal arts. 65% of online respondents associated men with science and women with liberal arts to some degree, and only 18% made little to no automatic association. (</w:t>
      </w:r>
      <w:proofErr w:type="spellStart"/>
      <w:r>
        <w:rPr>
          <w:rFonts w:ascii="Times New Roman" w:eastAsia="Times New Roman" w:hAnsi="Times New Roman" w:cs="Times New Roman"/>
          <w:sz w:val="24"/>
          <w:szCs w:val="24"/>
        </w:rPr>
        <w:t>McCullogh</w:t>
      </w:r>
      <w:proofErr w:type="spellEnd"/>
      <w:r>
        <w:rPr>
          <w:rFonts w:ascii="Times New Roman" w:eastAsia="Times New Roman" w:hAnsi="Times New Roman" w:cs="Times New Roman"/>
          <w:sz w:val="24"/>
          <w:szCs w:val="24"/>
        </w:rPr>
        <w:t xml:space="preserve">, 2014, p. 3.) Moreover, in a Harvard computer science and engineering class, comprised of 25 male and 3 female students, there was an even higher incidence of implicit bias favoring men in science, </w:t>
      </w:r>
      <w:r>
        <w:rPr>
          <w:rFonts w:ascii="Times New Roman" w:eastAsia="Times New Roman" w:hAnsi="Times New Roman" w:cs="Times New Roman"/>
          <w:sz w:val="24"/>
          <w:szCs w:val="24"/>
        </w:rPr>
        <w:lastRenderedPageBreak/>
        <w:t>with 70.8% of students associating science with maleness and liberal arts with femininity, and merely 12.5% people making little to no association. (</w:t>
      </w:r>
      <w:proofErr w:type="spellStart"/>
      <w:r>
        <w:rPr>
          <w:rFonts w:ascii="Times New Roman" w:eastAsia="Times New Roman" w:hAnsi="Times New Roman" w:cs="Times New Roman"/>
          <w:sz w:val="24"/>
          <w:szCs w:val="24"/>
        </w:rPr>
        <w:t>McCullogh</w:t>
      </w:r>
      <w:proofErr w:type="spellEnd"/>
      <w:r>
        <w:rPr>
          <w:rFonts w:ascii="Times New Roman" w:eastAsia="Times New Roman" w:hAnsi="Times New Roman" w:cs="Times New Roman"/>
          <w:sz w:val="24"/>
          <w:szCs w:val="24"/>
        </w:rPr>
        <w:t xml:space="preserve">, 2014, p. 3.) </w:t>
      </w:r>
      <w:proofErr w:type="spellStart"/>
      <w:r>
        <w:rPr>
          <w:rFonts w:ascii="Times New Roman" w:eastAsia="Times New Roman" w:hAnsi="Times New Roman" w:cs="Times New Roman"/>
          <w:sz w:val="24"/>
          <w:szCs w:val="24"/>
        </w:rPr>
        <w:t>McCullogh</w:t>
      </w:r>
      <w:proofErr w:type="spellEnd"/>
      <w:r>
        <w:rPr>
          <w:rFonts w:ascii="Times New Roman" w:eastAsia="Times New Roman" w:hAnsi="Times New Roman" w:cs="Times New Roman"/>
          <w:sz w:val="24"/>
          <w:szCs w:val="24"/>
        </w:rPr>
        <w:t xml:space="preserve"> expresses concern over the student’s reactions, citing their lack of surprise over the results and responses such as “girls just aren’t interested in stuff like computers,” “women’s brains can’t handle the advanced math— it’s a right brain, left brain thing,” and “women are better at nurturing than at technical things” (p. 4.) This indicates that there is a bias in terms of gender, particularly in higher levels of STEM education, creating an unwelcoming climate for female students interested in those fields. Oftentimes, the majority of people in STEM fields hold positive explicit attitudes toward women, but implicit biases drive the treatment of </w:t>
      </w:r>
      <w:r w:rsidR="00911C16">
        <w:rPr>
          <w:rFonts w:ascii="Times New Roman" w:eastAsia="Times New Roman" w:hAnsi="Times New Roman" w:cs="Times New Roman"/>
          <w:sz w:val="24"/>
          <w:szCs w:val="24"/>
        </w:rPr>
        <w:t>females</w:t>
      </w:r>
      <w:r>
        <w:rPr>
          <w:rFonts w:ascii="Times New Roman" w:eastAsia="Times New Roman" w:hAnsi="Times New Roman" w:cs="Times New Roman"/>
          <w:sz w:val="24"/>
          <w:szCs w:val="24"/>
        </w:rPr>
        <w:t xml:space="preserve"> in science (Jackson et al, 2014, p. 421.) Bias also exists within lower levels of education, through teachers’ beliefs in female students. One researcher notes that boys lacking in mathematical skills are described as “having potential”, whereas girls without a natural aptitude are treated as lost causes. Moreover, female success is seen as due to hard work, whereas most do not see the need to qualify masculine success (</w:t>
      </w:r>
      <w:proofErr w:type="spellStart"/>
      <w:r>
        <w:rPr>
          <w:rFonts w:ascii="Times New Roman" w:eastAsia="Times New Roman" w:hAnsi="Times New Roman" w:cs="Times New Roman"/>
          <w:sz w:val="24"/>
          <w:szCs w:val="24"/>
        </w:rPr>
        <w:t>Walkerdine</w:t>
      </w:r>
      <w:proofErr w:type="spellEnd"/>
      <w:r>
        <w:rPr>
          <w:rFonts w:ascii="Times New Roman" w:eastAsia="Times New Roman" w:hAnsi="Times New Roman" w:cs="Times New Roman"/>
          <w:sz w:val="24"/>
          <w:szCs w:val="24"/>
        </w:rPr>
        <w:t>, 1989, p. 268.)</w:t>
      </w:r>
    </w:p>
    <w:p w14:paraId="4D137CD1" w14:textId="77777777" w:rsidR="00CE3DF1" w:rsidRDefault="00CE3DF1" w:rsidP="00F33103">
      <w:pPr>
        <w:spacing w:line="480" w:lineRule="auto"/>
        <w:ind w:firstLine="720"/>
        <w:jc w:val="both"/>
      </w:pPr>
    </w:p>
    <w:p w14:paraId="7FA83D3B"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There is a relatively limited body of literature regarding people of colour in science, particularly in relation to g</w:t>
      </w:r>
      <w:r w:rsidR="00D231A2">
        <w:rPr>
          <w:rFonts w:ascii="Times New Roman" w:eastAsia="Times New Roman" w:hAnsi="Times New Roman" w:cs="Times New Roman"/>
          <w:sz w:val="24"/>
          <w:szCs w:val="24"/>
        </w:rPr>
        <w:t>ender. As Joan Williams puts it,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151515"/>
          <w:sz w:val="24"/>
          <w:szCs w:val="24"/>
        </w:rPr>
        <w:t xml:space="preserve">If you study gender, it’s typically about white women,’ she said. ‘If you study race, it’s typically about men of color. Women of color get lost in the shuffle’” (Gupta, 2015.) </w:t>
      </w:r>
      <w:r>
        <w:rPr>
          <w:rFonts w:ascii="Times New Roman" w:eastAsia="Times New Roman" w:hAnsi="Times New Roman" w:cs="Times New Roman"/>
          <w:sz w:val="24"/>
          <w:szCs w:val="24"/>
        </w:rPr>
        <w:t xml:space="preserve">However, it is clear from the existing work that women of colour (henceforth referred to as WOC) face implicit associations incongruent with STEM. White men are clearly perceived as more capable, given that female and minority scientists are underutilized in the workforce (Oakes, 1990, p. 155), and are “paid less, promoted more slowly, receive fewer honors, and are given fewer leadership positions than men” (Jackson et al., 2014, p. 421.) Moreover, in a 2015 study, a full 100% of WOC reported experiencing gender bias in STEM (Gupta, 2016.) Black women in particular reported to being </w:t>
      </w:r>
      <w:r>
        <w:rPr>
          <w:rFonts w:ascii="Times New Roman" w:eastAsia="Times New Roman" w:hAnsi="Times New Roman" w:cs="Times New Roman"/>
          <w:sz w:val="24"/>
          <w:szCs w:val="24"/>
        </w:rPr>
        <w:lastRenderedPageBreak/>
        <w:t>mistaken as janitors on a regular basis, since these demographics are often associated with blue-collar jobs rather than STEM fields (Gupta, 2016.)</w:t>
      </w:r>
    </w:p>
    <w:p w14:paraId="7442026E" w14:textId="77777777" w:rsidR="00CE3DF1" w:rsidRDefault="00CE3DF1" w:rsidP="00F33103">
      <w:pPr>
        <w:spacing w:line="480" w:lineRule="auto"/>
        <w:ind w:firstLine="720"/>
        <w:jc w:val="both"/>
      </w:pPr>
    </w:p>
    <w:p w14:paraId="23643BDC" w14:textId="77777777" w:rsidR="00CE3DF1" w:rsidRDefault="00822E9E" w:rsidP="00F33103">
      <w:pPr>
        <w:spacing w:line="480" w:lineRule="auto"/>
        <w:ind w:firstLine="720"/>
        <w:jc w:val="both"/>
      </w:pPr>
      <w:r>
        <w:rPr>
          <w:rFonts w:ascii="Times New Roman" w:eastAsia="Times New Roman" w:hAnsi="Times New Roman" w:cs="Times New Roman"/>
          <w:sz w:val="24"/>
          <w:szCs w:val="24"/>
        </w:rPr>
        <w:t>In order to empower Bl</w:t>
      </w:r>
      <w:r w:rsidR="00DD2964">
        <w:rPr>
          <w:rFonts w:ascii="Times New Roman" w:eastAsia="Times New Roman" w:hAnsi="Times New Roman" w:cs="Times New Roman"/>
          <w:sz w:val="24"/>
          <w:szCs w:val="24"/>
        </w:rPr>
        <w:t xml:space="preserve">ack girls within STEM subjects, one must take into account the fact that they are faced with bias directed toward both females and black students, as well as prejudice launched </w:t>
      </w:r>
      <w:r w:rsidR="00911C16">
        <w:rPr>
          <w:rFonts w:ascii="Times New Roman" w:eastAsia="Times New Roman" w:hAnsi="Times New Roman" w:cs="Times New Roman"/>
          <w:sz w:val="24"/>
          <w:szCs w:val="24"/>
        </w:rPr>
        <w:t xml:space="preserve">specifically </w:t>
      </w:r>
      <w:r w:rsidR="00DD2964">
        <w:rPr>
          <w:rFonts w:ascii="Times New Roman" w:eastAsia="Times New Roman" w:hAnsi="Times New Roman" w:cs="Times New Roman"/>
          <w:sz w:val="24"/>
          <w:szCs w:val="24"/>
        </w:rPr>
        <w:t xml:space="preserve">at black females. Within the K-12 system, African American girls are faced with assumptions about their abilities that lead to detrimental effects on their performances in school, a lack of confidence in their skills, and </w:t>
      </w:r>
      <w:r w:rsidR="00911C16">
        <w:rPr>
          <w:rFonts w:ascii="Times New Roman" w:eastAsia="Times New Roman" w:hAnsi="Times New Roman" w:cs="Times New Roman"/>
          <w:sz w:val="24"/>
          <w:szCs w:val="24"/>
        </w:rPr>
        <w:t xml:space="preserve">diminished </w:t>
      </w:r>
      <w:r w:rsidR="00DD2964">
        <w:rPr>
          <w:rFonts w:ascii="Times New Roman" w:eastAsia="Times New Roman" w:hAnsi="Times New Roman" w:cs="Times New Roman"/>
          <w:sz w:val="24"/>
          <w:szCs w:val="24"/>
        </w:rPr>
        <w:t>desire to pursue STEM</w:t>
      </w:r>
      <w:r w:rsidR="00911C16">
        <w:rPr>
          <w:rFonts w:ascii="Times New Roman" w:eastAsia="Times New Roman" w:hAnsi="Times New Roman" w:cs="Times New Roman"/>
          <w:sz w:val="24"/>
          <w:szCs w:val="24"/>
        </w:rPr>
        <w:t xml:space="preserve"> careers</w:t>
      </w:r>
      <w:r w:rsidR="00DD2964">
        <w:rPr>
          <w:rFonts w:ascii="Times New Roman" w:eastAsia="Times New Roman" w:hAnsi="Times New Roman" w:cs="Times New Roman"/>
          <w:sz w:val="24"/>
          <w:szCs w:val="24"/>
        </w:rPr>
        <w:t xml:space="preserve">.  </w:t>
      </w:r>
    </w:p>
    <w:p w14:paraId="5759312D" w14:textId="77777777" w:rsidR="00CE3DF1" w:rsidRDefault="00CE3DF1" w:rsidP="00F33103">
      <w:pPr>
        <w:spacing w:line="480" w:lineRule="auto"/>
        <w:ind w:firstLine="720"/>
        <w:jc w:val="both"/>
      </w:pPr>
    </w:p>
    <w:p w14:paraId="13C0656A" w14:textId="77777777" w:rsidR="00CE3DF1" w:rsidRDefault="00911C16" w:rsidP="00F33103">
      <w:pPr>
        <w:spacing w:line="480" w:lineRule="auto"/>
        <w:ind w:firstLine="720"/>
        <w:jc w:val="both"/>
      </w:pPr>
      <w:r>
        <w:rPr>
          <w:rFonts w:ascii="Times New Roman" w:eastAsia="Times New Roman" w:hAnsi="Times New Roman" w:cs="Times New Roman"/>
          <w:sz w:val="24"/>
          <w:szCs w:val="24"/>
        </w:rPr>
        <w:t xml:space="preserve">There is a common notion </w:t>
      </w:r>
      <w:r w:rsidR="00DD2964">
        <w:rPr>
          <w:rFonts w:ascii="Times New Roman" w:eastAsia="Times New Roman" w:hAnsi="Times New Roman" w:cs="Times New Roman"/>
          <w:sz w:val="24"/>
          <w:szCs w:val="24"/>
        </w:rPr>
        <w:t>that girls nor black students</w:t>
      </w:r>
      <w:r w:rsidR="00822E9E">
        <w:rPr>
          <w:rFonts w:ascii="Times New Roman" w:eastAsia="Times New Roman" w:hAnsi="Times New Roman" w:cs="Times New Roman"/>
          <w:sz w:val="24"/>
          <w:szCs w:val="24"/>
        </w:rPr>
        <w:t xml:space="preserve"> </w:t>
      </w:r>
      <w:r w:rsidR="00DD2964">
        <w:rPr>
          <w:rFonts w:ascii="Times New Roman" w:eastAsia="Times New Roman" w:hAnsi="Times New Roman" w:cs="Times New Roman"/>
          <w:sz w:val="24"/>
          <w:szCs w:val="24"/>
        </w:rPr>
        <w:t>are interested in STEM. In order to illustrate why that assumption might exist, one can consider 2013 AP Computer Science final, in which not a single female, African American, nor Latina student took the AP Computer Science exam in Mississippi and Montana (</w:t>
      </w:r>
      <w:proofErr w:type="spellStart"/>
      <w:r w:rsidR="00DD2964">
        <w:rPr>
          <w:rFonts w:ascii="Times New Roman" w:eastAsia="Times New Roman" w:hAnsi="Times New Roman" w:cs="Times New Roman"/>
          <w:sz w:val="24"/>
          <w:szCs w:val="24"/>
        </w:rPr>
        <w:t>Heitin</w:t>
      </w:r>
      <w:proofErr w:type="spellEnd"/>
      <w:r w:rsidR="00DD2964">
        <w:rPr>
          <w:rFonts w:ascii="Times New Roman" w:eastAsia="Times New Roman" w:hAnsi="Times New Roman" w:cs="Times New Roman"/>
          <w:sz w:val="24"/>
          <w:szCs w:val="24"/>
        </w:rPr>
        <w:t>, 2014.) Only 20% of the 30,000 taking the exam were female, and only 3% were African-American (</w:t>
      </w:r>
      <w:proofErr w:type="spellStart"/>
      <w:r w:rsidR="00DD2964">
        <w:rPr>
          <w:rFonts w:ascii="Times New Roman" w:eastAsia="Times New Roman" w:hAnsi="Times New Roman" w:cs="Times New Roman"/>
          <w:sz w:val="24"/>
          <w:szCs w:val="24"/>
        </w:rPr>
        <w:t>Heitin</w:t>
      </w:r>
      <w:proofErr w:type="spellEnd"/>
      <w:r w:rsidR="00DD2964">
        <w:rPr>
          <w:rFonts w:ascii="Times New Roman" w:eastAsia="Times New Roman" w:hAnsi="Times New Roman" w:cs="Times New Roman"/>
          <w:sz w:val="24"/>
          <w:szCs w:val="24"/>
        </w:rPr>
        <w:t>, 2</w:t>
      </w:r>
      <w:r w:rsidR="00822E9E">
        <w:rPr>
          <w:rFonts w:ascii="Times New Roman" w:eastAsia="Times New Roman" w:hAnsi="Times New Roman" w:cs="Times New Roman"/>
          <w:sz w:val="24"/>
          <w:szCs w:val="24"/>
        </w:rPr>
        <w:t>014), making the proportion of B</w:t>
      </w:r>
      <w:r w:rsidR="00DD2964">
        <w:rPr>
          <w:rFonts w:ascii="Times New Roman" w:eastAsia="Times New Roman" w:hAnsi="Times New Roman" w:cs="Times New Roman"/>
          <w:sz w:val="24"/>
          <w:szCs w:val="24"/>
        </w:rPr>
        <w:t>lack girls taking the exam practically nonexistent. Without further examination of the situation, one may simply believe that these demographics did not take computer science because they were uninterested, or occupied with other subj</w:t>
      </w:r>
      <w:r w:rsidR="009D0D4B">
        <w:rPr>
          <w:rFonts w:ascii="Times New Roman" w:eastAsia="Times New Roman" w:hAnsi="Times New Roman" w:cs="Times New Roman"/>
          <w:sz w:val="24"/>
          <w:szCs w:val="24"/>
        </w:rPr>
        <w:t>ects. In reality, the lack of Bl</w:t>
      </w:r>
      <w:r w:rsidR="00DD2964">
        <w:rPr>
          <w:rFonts w:ascii="Times New Roman" w:eastAsia="Times New Roman" w:hAnsi="Times New Roman" w:cs="Times New Roman"/>
          <w:sz w:val="24"/>
          <w:szCs w:val="24"/>
        </w:rPr>
        <w:t xml:space="preserve">ack students (and by extension, </w:t>
      </w:r>
      <w:r w:rsidR="009D0D4B">
        <w:rPr>
          <w:rFonts w:ascii="Times New Roman" w:eastAsia="Times New Roman" w:hAnsi="Times New Roman" w:cs="Times New Roman"/>
          <w:sz w:val="24"/>
          <w:szCs w:val="24"/>
        </w:rPr>
        <w:t>B</w:t>
      </w:r>
      <w:r w:rsidR="00DD2964">
        <w:rPr>
          <w:rFonts w:ascii="Times New Roman" w:eastAsia="Times New Roman" w:hAnsi="Times New Roman" w:cs="Times New Roman"/>
          <w:sz w:val="24"/>
          <w:szCs w:val="24"/>
        </w:rPr>
        <w:t>lack girls) may be because suburban schools are more likely to have computer science courses than working-class urban ones. This is important to note because in approximately half of America’s largest cities, most Black students go to school where at least 75% of students would be classified as low-income according to federal gui</w:t>
      </w:r>
      <w:r w:rsidR="009D0D4B">
        <w:rPr>
          <w:rFonts w:ascii="Times New Roman" w:eastAsia="Times New Roman" w:hAnsi="Times New Roman" w:cs="Times New Roman"/>
          <w:sz w:val="24"/>
          <w:szCs w:val="24"/>
        </w:rPr>
        <w:t>delines (</w:t>
      </w:r>
      <w:proofErr w:type="spellStart"/>
      <w:r w:rsidR="009D0D4B">
        <w:rPr>
          <w:rFonts w:ascii="Times New Roman" w:eastAsia="Times New Roman" w:hAnsi="Times New Roman" w:cs="Times New Roman"/>
          <w:sz w:val="24"/>
          <w:szCs w:val="24"/>
        </w:rPr>
        <w:t>Boschma</w:t>
      </w:r>
      <w:proofErr w:type="spellEnd"/>
      <w:r w:rsidR="009D0D4B">
        <w:rPr>
          <w:rFonts w:ascii="Times New Roman" w:eastAsia="Times New Roman" w:hAnsi="Times New Roman" w:cs="Times New Roman"/>
          <w:sz w:val="24"/>
          <w:szCs w:val="24"/>
        </w:rPr>
        <w:t>, 2016.) Thus, B</w:t>
      </w:r>
      <w:r w:rsidR="00DD2964">
        <w:rPr>
          <w:rFonts w:ascii="Times New Roman" w:eastAsia="Times New Roman" w:hAnsi="Times New Roman" w:cs="Times New Roman"/>
          <w:sz w:val="24"/>
          <w:szCs w:val="24"/>
        </w:rPr>
        <w:t xml:space="preserve">lack students are not disinterested with STEM; rather, the schools that </w:t>
      </w:r>
      <w:r w:rsidR="00822E9E">
        <w:rPr>
          <w:rFonts w:ascii="Times New Roman" w:eastAsia="Times New Roman" w:hAnsi="Times New Roman" w:cs="Times New Roman"/>
          <w:sz w:val="24"/>
          <w:szCs w:val="24"/>
        </w:rPr>
        <w:t>many</w:t>
      </w:r>
      <w:r w:rsidR="00DD2964">
        <w:rPr>
          <w:rFonts w:ascii="Times New Roman" w:eastAsia="Times New Roman" w:hAnsi="Times New Roman" w:cs="Times New Roman"/>
          <w:sz w:val="24"/>
          <w:szCs w:val="24"/>
        </w:rPr>
        <w:t xml:space="preserve"> attend are less likely to have the resources.</w:t>
      </w:r>
    </w:p>
    <w:p w14:paraId="56FF53B8" w14:textId="77777777" w:rsidR="00CE3DF1" w:rsidRDefault="00CE3DF1" w:rsidP="00F33103">
      <w:pPr>
        <w:spacing w:line="480" w:lineRule="auto"/>
        <w:ind w:firstLine="720"/>
        <w:jc w:val="both"/>
      </w:pPr>
    </w:p>
    <w:p w14:paraId="1C3BAD3C" w14:textId="77777777" w:rsidR="00CE3DF1" w:rsidRDefault="009D0D4B" w:rsidP="00F33103">
      <w:pPr>
        <w:spacing w:line="480" w:lineRule="auto"/>
        <w:ind w:firstLine="720"/>
        <w:jc w:val="both"/>
      </w:pPr>
      <w:r>
        <w:rPr>
          <w:rFonts w:ascii="Times New Roman" w:eastAsia="Times New Roman" w:hAnsi="Times New Roman" w:cs="Times New Roman"/>
          <w:sz w:val="24"/>
          <w:szCs w:val="24"/>
        </w:rPr>
        <w:lastRenderedPageBreak/>
        <w:t>Similarly, B</w:t>
      </w:r>
      <w:r w:rsidR="00DD2964">
        <w:rPr>
          <w:rFonts w:ascii="Times New Roman" w:eastAsia="Times New Roman" w:hAnsi="Times New Roman" w:cs="Times New Roman"/>
          <w:sz w:val="24"/>
          <w:szCs w:val="24"/>
        </w:rPr>
        <w:t xml:space="preserve">lack students are less likely to be identified as “able learners” (Oakes, 1990, p. 160.) However, given that a significant amount of Black students attend low-income schools, many who are struggling in math and science courses generally have less access to tutors, special programs, schools with a sizeable budget and resources to purchase experiment materials and the like, and/or math/science after-school programs (Oakes, 1990, p. 180) that are often more accessible to their white counterparts, thus making it more difficult to ameliorate their grades. However, it is obvious that </w:t>
      </w:r>
      <w:r>
        <w:rPr>
          <w:rFonts w:ascii="Times New Roman" w:eastAsia="Times New Roman" w:hAnsi="Times New Roman" w:cs="Times New Roman"/>
          <w:sz w:val="24"/>
          <w:szCs w:val="24"/>
        </w:rPr>
        <w:t>B</w:t>
      </w:r>
      <w:r w:rsidR="00DD2964">
        <w:rPr>
          <w:rFonts w:ascii="Times New Roman" w:eastAsia="Times New Roman" w:hAnsi="Times New Roman" w:cs="Times New Roman"/>
          <w:sz w:val="24"/>
          <w:szCs w:val="24"/>
        </w:rPr>
        <w:t xml:space="preserve">lack students are just as capable of achievement as any other. </w:t>
      </w:r>
    </w:p>
    <w:p w14:paraId="3871A626" w14:textId="77777777" w:rsidR="00CE3DF1" w:rsidRDefault="00CE3DF1" w:rsidP="00F33103">
      <w:pPr>
        <w:spacing w:line="480" w:lineRule="auto"/>
        <w:ind w:firstLine="720"/>
        <w:jc w:val="both"/>
      </w:pPr>
    </w:p>
    <w:p w14:paraId="7AFFC0FD" w14:textId="77777777" w:rsidR="00CE3DF1" w:rsidRPr="009D0D4B" w:rsidRDefault="009D0D4B" w:rsidP="00F33103">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these barriers, African American</w:t>
      </w:r>
      <w:r w:rsidR="00DD2964">
        <w:rPr>
          <w:rFonts w:ascii="Times New Roman" w:eastAsia="Times New Roman" w:hAnsi="Times New Roman" w:cs="Times New Roman"/>
          <w:sz w:val="24"/>
          <w:szCs w:val="24"/>
        </w:rPr>
        <w:t xml:space="preserve"> students- </w:t>
      </w:r>
      <w:r>
        <w:rPr>
          <w:rFonts w:ascii="Times New Roman" w:eastAsia="Times New Roman" w:hAnsi="Times New Roman" w:cs="Times New Roman"/>
          <w:sz w:val="24"/>
          <w:szCs w:val="24"/>
        </w:rPr>
        <w:t xml:space="preserve">and </w:t>
      </w:r>
      <w:r w:rsidR="00DD2964">
        <w:rPr>
          <w:rFonts w:ascii="Times New Roman" w:eastAsia="Times New Roman" w:hAnsi="Times New Roman" w:cs="Times New Roman"/>
          <w:sz w:val="24"/>
          <w:szCs w:val="24"/>
        </w:rPr>
        <w:t xml:space="preserve">particularly </w:t>
      </w:r>
      <w:r>
        <w:rPr>
          <w:rFonts w:ascii="Times New Roman" w:eastAsia="Times New Roman" w:hAnsi="Times New Roman" w:cs="Times New Roman"/>
          <w:sz w:val="24"/>
          <w:szCs w:val="24"/>
        </w:rPr>
        <w:t>African American</w:t>
      </w:r>
      <w:r w:rsidR="00DD2964">
        <w:rPr>
          <w:rFonts w:ascii="Times New Roman" w:eastAsia="Times New Roman" w:hAnsi="Times New Roman" w:cs="Times New Roman"/>
          <w:sz w:val="24"/>
          <w:szCs w:val="24"/>
        </w:rPr>
        <w:t xml:space="preserve"> girls- hold the most positive attitudes about STEM compared to students of other races/genders (Hanson, 2004, p. 100), and ideally, educators would capitalize on that interest. Unfortunately, this potential is wasted in the hands of implicitly biased educators, whose assumptions lead them to disbelieve in the aptitudes of African American </w:t>
      </w:r>
      <w:r>
        <w:rPr>
          <w:rFonts w:ascii="Times New Roman" w:eastAsia="Times New Roman" w:hAnsi="Times New Roman" w:cs="Times New Roman"/>
          <w:sz w:val="24"/>
          <w:szCs w:val="24"/>
        </w:rPr>
        <w:t>girls. White</w:t>
      </w:r>
      <w:r w:rsidR="00DD2964">
        <w:rPr>
          <w:rFonts w:ascii="Times New Roman" w:eastAsia="Times New Roman" w:hAnsi="Times New Roman" w:cs="Times New Roman"/>
          <w:sz w:val="24"/>
          <w:szCs w:val="24"/>
        </w:rPr>
        <w:t xml:space="preserve"> teachers generally hol</w:t>
      </w:r>
      <w:r>
        <w:rPr>
          <w:rFonts w:ascii="Times New Roman" w:eastAsia="Times New Roman" w:hAnsi="Times New Roman" w:cs="Times New Roman"/>
          <w:sz w:val="24"/>
          <w:szCs w:val="24"/>
        </w:rPr>
        <w:t>d more negative perceptions of B</w:t>
      </w:r>
      <w:r w:rsidR="00DD2964">
        <w:rPr>
          <w:rFonts w:ascii="Times New Roman" w:eastAsia="Times New Roman" w:hAnsi="Times New Roman" w:cs="Times New Roman"/>
          <w:sz w:val="24"/>
          <w:szCs w:val="24"/>
        </w:rPr>
        <w:t>lack students than of white ones. (Campbell, 2012, p. 392.) Despite the fact that girls as a whole receive prefe</w:t>
      </w:r>
      <w:r>
        <w:rPr>
          <w:rFonts w:ascii="Times New Roman" w:eastAsia="Times New Roman" w:hAnsi="Times New Roman" w:cs="Times New Roman"/>
          <w:sz w:val="24"/>
          <w:szCs w:val="24"/>
        </w:rPr>
        <w:t>rential treatment by teachers, African American</w:t>
      </w:r>
      <w:r w:rsidR="00DD2964">
        <w:rPr>
          <w:rFonts w:ascii="Times New Roman" w:eastAsia="Times New Roman" w:hAnsi="Times New Roman" w:cs="Times New Roman"/>
          <w:sz w:val="24"/>
          <w:szCs w:val="24"/>
        </w:rPr>
        <w:t xml:space="preserve"> girls in particular face negative connotations (p. 392.) Black students are less likely to be placed in special/enriched math or science courses (Oakes, 1990, p. 160), particularly in predominantly white schools as opposed to schools with a higher proportion of POC (Campbell, 2012, p. 390.) Moreover, girls and students of colour “receive less encouragement and information about courses and careers in scientific fields” (Oakes, 1990, p. 184), especially i</w:t>
      </w:r>
      <w:r>
        <w:rPr>
          <w:rFonts w:ascii="Times New Roman" w:eastAsia="Times New Roman" w:hAnsi="Times New Roman" w:cs="Times New Roman"/>
          <w:sz w:val="24"/>
          <w:szCs w:val="24"/>
        </w:rPr>
        <w:t>n cases where teachers did not.</w:t>
      </w:r>
      <w:r w:rsidR="00DD2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Most teachers did believe that B</w:t>
      </w:r>
      <w:r w:rsidR="00DD2964">
        <w:rPr>
          <w:rFonts w:ascii="Times New Roman" w:eastAsia="Times New Roman" w:hAnsi="Times New Roman" w:cs="Times New Roman"/>
          <w:sz w:val="24"/>
          <w:szCs w:val="24"/>
        </w:rPr>
        <w:t xml:space="preserve">lack girls would attend or graduate from college; however, only 5% believed that they would attend graduate school (Campbell, 2012, p. 397.) The expectations held by </w:t>
      </w:r>
      <w:r>
        <w:rPr>
          <w:rFonts w:ascii="Times New Roman" w:eastAsia="Times New Roman" w:hAnsi="Times New Roman" w:cs="Times New Roman"/>
          <w:sz w:val="24"/>
          <w:szCs w:val="24"/>
        </w:rPr>
        <w:t xml:space="preserve">female </w:t>
      </w:r>
      <w:r w:rsidR="00DD2964">
        <w:rPr>
          <w:rFonts w:ascii="Times New Roman" w:eastAsia="Times New Roman" w:hAnsi="Times New Roman" w:cs="Times New Roman"/>
          <w:sz w:val="24"/>
          <w:szCs w:val="24"/>
        </w:rPr>
        <w:t xml:space="preserve">African American students were </w:t>
      </w:r>
      <w:r w:rsidR="00DD2964">
        <w:rPr>
          <w:rFonts w:ascii="Times New Roman" w:eastAsia="Times New Roman" w:hAnsi="Times New Roman" w:cs="Times New Roman"/>
          <w:sz w:val="24"/>
          <w:szCs w:val="24"/>
        </w:rPr>
        <w:lastRenderedPageBreak/>
        <w:t xml:space="preserve">46% and 48% respectively (p. 397.) Clearly, there is a discrepancy between teacher and African American female expectations regarding the abilities of Black girls. </w:t>
      </w:r>
    </w:p>
    <w:p w14:paraId="409BAB29" w14:textId="77777777" w:rsidR="00CE3DF1" w:rsidRDefault="00CE3DF1" w:rsidP="00F33103">
      <w:pPr>
        <w:spacing w:line="480" w:lineRule="auto"/>
        <w:ind w:firstLine="720"/>
        <w:jc w:val="both"/>
      </w:pPr>
    </w:p>
    <w:p w14:paraId="2F022A79"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These implicit biases, if left unchecked, can lead to many unfortunate consequences in the STEM education of a young Black woman. Many feel unwelcome in the pursuit of STEM knowledge (Hanson, 2007, p. 3.) Throughout the K-12 science curriculum, many girls- especially young WOC- do not identify with science, regardless of their academic achievement in the course. (Tan et al., 2013, p. 1143.) A Latina science teacher at a specialized STEM school</w:t>
      </w:r>
      <w:r w:rsidR="009D0D4B">
        <w:rPr>
          <w:rFonts w:ascii="Times New Roman" w:eastAsia="Times New Roman" w:hAnsi="Times New Roman" w:cs="Times New Roman"/>
          <w:sz w:val="24"/>
          <w:szCs w:val="24"/>
        </w:rPr>
        <w:t xml:space="preserve"> who experiences bias herself</w:t>
      </w:r>
      <w:r>
        <w:rPr>
          <w:rFonts w:ascii="Times New Roman" w:eastAsia="Times New Roman" w:hAnsi="Times New Roman" w:cs="Times New Roman"/>
          <w:sz w:val="24"/>
          <w:szCs w:val="24"/>
        </w:rPr>
        <w:t xml:space="preserve"> also noted that “the minority girls had difficulty assimilating into the school” (Tang, 2014, p. 51.) Moreover, this alienation may cause a lack of confidence in students, and less of a desire to pursue STEM. Girls tend to underestimate their math abilities after elementary school (</w:t>
      </w:r>
      <w:proofErr w:type="spellStart"/>
      <w:r>
        <w:rPr>
          <w:rFonts w:ascii="Times New Roman" w:eastAsia="Times New Roman" w:hAnsi="Times New Roman" w:cs="Times New Roman"/>
          <w:sz w:val="24"/>
          <w:szCs w:val="24"/>
        </w:rPr>
        <w:t>Mosatche</w:t>
      </w:r>
      <w:proofErr w:type="spellEnd"/>
      <w:r>
        <w:rPr>
          <w:rFonts w:ascii="Times New Roman" w:eastAsia="Times New Roman" w:hAnsi="Times New Roman" w:cs="Times New Roman"/>
          <w:sz w:val="24"/>
          <w:szCs w:val="24"/>
        </w:rPr>
        <w:t xml:space="preserve"> et al., 2013, p. 18), and Black students generally have a lower level of confidence in their abilities as well (Oakes, 1990, p. 176.) Additionally, “16–18-year-old girls, regardless of race or ethnicity, who had experienced several instances of academic sexism valued math and science less than those who experienced fewer such instances” (</w:t>
      </w:r>
      <w:proofErr w:type="spellStart"/>
      <w:r>
        <w:rPr>
          <w:rFonts w:ascii="Times New Roman" w:eastAsia="Times New Roman" w:hAnsi="Times New Roman" w:cs="Times New Roman"/>
          <w:sz w:val="24"/>
          <w:szCs w:val="24"/>
        </w:rPr>
        <w:t>Mosatche</w:t>
      </w:r>
      <w:proofErr w:type="spellEnd"/>
      <w:r>
        <w:rPr>
          <w:rFonts w:ascii="Times New Roman" w:eastAsia="Times New Roman" w:hAnsi="Times New Roman" w:cs="Times New Roman"/>
          <w:sz w:val="24"/>
          <w:szCs w:val="24"/>
        </w:rPr>
        <w:t xml:space="preserve"> et al., 2013, p. 18.) Lastly, some may find themselves underperforming </w:t>
      </w:r>
      <w:bookmarkStart w:id="0" w:name="_GoBack"/>
      <w:bookmarkEnd w:id="0"/>
      <w:r>
        <w:rPr>
          <w:rFonts w:ascii="Times New Roman" w:eastAsia="Times New Roman" w:hAnsi="Times New Roman" w:cs="Times New Roman"/>
          <w:sz w:val="24"/>
          <w:szCs w:val="24"/>
        </w:rPr>
        <w:t xml:space="preserve">due to stereotype threat, a concept in which the anxiety of being seen as stereotypical reduces a person’s optimal performance. Girls in general are undermined by stereotype threat, even in the event that they have positive attitudes about math, and confidence in their abilities. (Shapiro et al., 2012, p. 175.) </w:t>
      </w:r>
    </w:p>
    <w:p w14:paraId="012430FD" w14:textId="77777777" w:rsidR="00CE3DF1" w:rsidRDefault="00CE3DF1" w:rsidP="00F33103">
      <w:pPr>
        <w:spacing w:line="480" w:lineRule="auto"/>
        <w:ind w:firstLine="720"/>
        <w:jc w:val="both"/>
      </w:pPr>
    </w:p>
    <w:p w14:paraId="647802E5"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 xml:space="preserve">Given the background information, it is imperative to re-focus on the original conundrum: how can encourage and empower African American girls in STEM throughout the K-12 system? Many academic papers have posited that girls in general need to have interest fostered within them at a young age, and that female role models in STEM can be effective as </w:t>
      </w:r>
      <w:r>
        <w:rPr>
          <w:rFonts w:ascii="Times New Roman" w:eastAsia="Times New Roman" w:hAnsi="Times New Roman" w:cs="Times New Roman"/>
          <w:sz w:val="24"/>
          <w:szCs w:val="24"/>
        </w:rPr>
        <w:lastRenderedPageBreak/>
        <w:t xml:space="preserve">well (Ibrahim, 2013.) Female motivation is also positively associated with maternal math/science support, math/science support from peers, and feminist beliefs (Leaper et al., 2012.) While these are certainly worthwhile suggestions, it is also interesting to note that Black femininity may be constructed differently than the white female experience that is typically written about and studied, due to differences in social positioning. Thus, the needs of African American girls may not be exactly the same as the needs of girls in general. </w:t>
      </w:r>
    </w:p>
    <w:p w14:paraId="6B13F2BE" w14:textId="77777777" w:rsidR="00CE3DF1" w:rsidRDefault="00CE3DF1" w:rsidP="00F33103">
      <w:pPr>
        <w:spacing w:line="480" w:lineRule="auto"/>
        <w:ind w:firstLine="720"/>
        <w:jc w:val="both"/>
      </w:pPr>
    </w:p>
    <w:p w14:paraId="7754495F"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 xml:space="preserve">Sandra Hanson argues that “gender systems in the African-American community provide young women with a unique set of resources that might be important for generating interest and success in science” (2004, p. 96.) In African American families, women traditionally are not out-of-place as matriarchs or breadwinners, and work and family roles are not seen as conflicting (p. 98.) Moreover, Black women are typically more conscious of gender discrimination (p. 98.) It is also interesting to note that Black girls tend to do just as well- if not better- than their white counterparts throughout high school, despite the perceived “double whammy” they face due to being both female and Black (p. 100.) Additionally, the ratio of Black women to Black men completing PhDs in science and engineering is much closer to being equal than the ratio of their white counterparts (p. 100), and are almost twice as likely to be pursuing a science major than white women for their first degree (p. 104.) She suggests that this might be because Black girls generally choose to pursue (or avoid) science independently, and this ability to act based on their own thoughts rather than expectations may make them more equipped to enter a hostile area of study (Hanson, 2007, p. 24.) However, African American girls often cited support from female family members as their motivation (p. 25-26), suggesting that female role models are also significant factors in Black female achievement. Although these are generalized statements, this information reveals that promoting a sense of </w:t>
      </w:r>
      <w:r>
        <w:rPr>
          <w:rFonts w:ascii="Times New Roman" w:eastAsia="Times New Roman" w:hAnsi="Times New Roman" w:cs="Times New Roman"/>
          <w:sz w:val="24"/>
          <w:szCs w:val="24"/>
        </w:rPr>
        <w:lastRenderedPageBreak/>
        <w:t>self-confidence in one’s abilities and a passion for STEM may be significant factors in negating the effects of implicit bias African American girls.</w:t>
      </w:r>
    </w:p>
    <w:p w14:paraId="778FC682" w14:textId="77777777" w:rsidR="00CE3DF1" w:rsidRDefault="00CE3DF1" w:rsidP="00F33103">
      <w:pPr>
        <w:jc w:val="both"/>
      </w:pPr>
    </w:p>
    <w:p w14:paraId="61BF52F3"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 xml:space="preserve">One way to promote self-esteem in African American girls is through the existence of outside STEM organizations, placed in socioeconomically disadvantaged communities in which Black girls may not have the chance to do science and math related experiments outside of school otherwise. It is also important to maintain excitement in girls who are already interested in STEM fields. Organizations such as </w:t>
      </w:r>
      <w:proofErr w:type="spellStart"/>
      <w:r>
        <w:rPr>
          <w:rFonts w:ascii="Times New Roman" w:eastAsia="Times New Roman" w:hAnsi="Times New Roman" w:cs="Times New Roman"/>
          <w:sz w:val="24"/>
          <w:szCs w:val="24"/>
        </w:rPr>
        <w:t>Techbridge</w:t>
      </w:r>
      <w:proofErr w:type="spellEnd"/>
      <w:r>
        <w:rPr>
          <w:rFonts w:ascii="Times New Roman" w:eastAsia="Times New Roman" w:hAnsi="Times New Roman" w:cs="Times New Roman"/>
          <w:sz w:val="24"/>
          <w:szCs w:val="24"/>
        </w:rPr>
        <w:t>, located in Queens, New York City provide trained teachers who facilitate STEM activities for middle school aged girls. The participating girls reported that they became “more positive about STEM fields, more confident in their abilities, and more interested than those who did not” (</w:t>
      </w:r>
      <w:proofErr w:type="spellStart"/>
      <w:r>
        <w:rPr>
          <w:rFonts w:ascii="Times New Roman" w:eastAsia="Times New Roman" w:hAnsi="Times New Roman" w:cs="Times New Roman"/>
          <w:sz w:val="24"/>
          <w:szCs w:val="24"/>
        </w:rPr>
        <w:t>Mosatche</w:t>
      </w:r>
      <w:proofErr w:type="spellEnd"/>
      <w:r>
        <w:rPr>
          <w:rFonts w:ascii="Times New Roman" w:eastAsia="Times New Roman" w:hAnsi="Times New Roman" w:cs="Times New Roman"/>
          <w:sz w:val="24"/>
          <w:szCs w:val="24"/>
        </w:rPr>
        <w:t xml:space="preserve"> et al., 2013, p. 19.) This may further empower Black girls with the knowledge that they should feel welcome in math and science and give them more confidence in their skillset, even in light of implicit bias.</w:t>
      </w:r>
    </w:p>
    <w:p w14:paraId="03DE1982" w14:textId="77777777" w:rsidR="00CE3DF1" w:rsidRDefault="00CE3DF1" w:rsidP="00F33103">
      <w:pPr>
        <w:spacing w:line="480" w:lineRule="auto"/>
        <w:ind w:left="720"/>
        <w:jc w:val="both"/>
      </w:pPr>
    </w:p>
    <w:p w14:paraId="7A8552E9"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 xml:space="preserve">Working to change implicit bias from the sources is also important in empowering African American girls interested in STEM. Teachers and other working with Black girls in science can undergo implicit bias training, which may help in dispelling any negative associations with Black womanhood that a person may hold. Implicit bias training involves a process of self-reflection on one’s associations, and a “re-training” of one’s brain to actively evaluate people rather than relying on stereotypes. Alternative measures such as mandatory diversity training (minus reflection on one’s own biases), active striving for more varied representation, and increased immersion in diverse workspaces may actually result in more discrimination, due to defensiveness and majority maintenance to the status quo (Jackson et. al,, 2014, p. 421.) The reason that implicit bias training is effective is because it changes thinking at its root rather than promoting the suppression of biased thoughts (p. 422.) This training may ameliorate the lack of faith teachers seem to have in African American students, </w:t>
      </w:r>
      <w:r>
        <w:rPr>
          <w:rFonts w:ascii="Times New Roman" w:eastAsia="Times New Roman" w:hAnsi="Times New Roman" w:cs="Times New Roman"/>
          <w:sz w:val="24"/>
          <w:szCs w:val="24"/>
        </w:rPr>
        <w:lastRenderedPageBreak/>
        <w:t>girls, and African American girls in particular, which in turn may help African American girls feel more welcome in their classrooms.</w:t>
      </w:r>
    </w:p>
    <w:p w14:paraId="67CAA7CF" w14:textId="77777777" w:rsidR="00CE3DF1" w:rsidRDefault="00CE3DF1" w:rsidP="00F33103">
      <w:pPr>
        <w:spacing w:line="480" w:lineRule="auto"/>
        <w:ind w:firstLine="720"/>
        <w:jc w:val="both"/>
      </w:pPr>
    </w:p>
    <w:p w14:paraId="64949114"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 xml:space="preserve">Before concluding this paper, it should be reiterated that the body of literature regarding Black female activity in STEM is fairly limited, and a valuable next step would be to continue researching implicit biases specifically held toward </w:t>
      </w:r>
      <w:r w:rsidR="0041308A">
        <w:rPr>
          <w:rFonts w:ascii="Times New Roman" w:eastAsia="Times New Roman" w:hAnsi="Times New Roman" w:cs="Times New Roman"/>
          <w:sz w:val="24"/>
          <w:szCs w:val="24"/>
        </w:rPr>
        <w:t>Black</w:t>
      </w:r>
      <w:r>
        <w:rPr>
          <w:rFonts w:ascii="Times New Roman" w:eastAsia="Times New Roman" w:hAnsi="Times New Roman" w:cs="Times New Roman"/>
          <w:sz w:val="24"/>
          <w:szCs w:val="24"/>
        </w:rPr>
        <w:t xml:space="preserve"> girls. It is also relevant </w:t>
      </w:r>
      <w:r w:rsidR="0041308A">
        <w:rPr>
          <w:rFonts w:ascii="Times New Roman" w:eastAsia="Times New Roman" w:hAnsi="Times New Roman" w:cs="Times New Roman"/>
          <w:sz w:val="24"/>
          <w:szCs w:val="24"/>
        </w:rPr>
        <w:t xml:space="preserve">to note </w:t>
      </w:r>
      <w:r>
        <w:rPr>
          <w:rFonts w:ascii="Times New Roman" w:eastAsia="Times New Roman" w:hAnsi="Times New Roman" w:cs="Times New Roman"/>
          <w:sz w:val="24"/>
          <w:szCs w:val="24"/>
        </w:rPr>
        <w:t>that this paper was meant to be written about the situation for Black Canadian girls; however, there were not e</w:t>
      </w:r>
      <w:r w:rsidR="00EC1732">
        <w:rPr>
          <w:rFonts w:ascii="Times New Roman" w:eastAsia="Times New Roman" w:hAnsi="Times New Roman" w:cs="Times New Roman"/>
          <w:sz w:val="24"/>
          <w:szCs w:val="24"/>
        </w:rPr>
        <w:t xml:space="preserve">nough articles to consider this perspective. </w:t>
      </w:r>
      <w:r>
        <w:rPr>
          <w:rFonts w:ascii="Times New Roman" w:eastAsia="Times New Roman" w:hAnsi="Times New Roman" w:cs="Times New Roman"/>
          <w:sz w:val="24"/>
          <w:szCs w:val="24"/>
        </w:rPr>
        <w:t xml:space="preserve">It is impossible to develop thorough plans for Afro-Canadian female students if we are not aware of the implicit biases they face, and the pressures they experience as a result of these. </w:t>
      </w:r>
    </w:p>
    <w:p w14:paraId="328EA726" w14:textId="77777777" w:rsidR="00CE3DF1" w:rsidRDefault="00CE3DF1" w:rsidP="00F33103">
      <w:pPr>
        <w:spacing w:line="480" w:lineRule="auto"/>
        <w:ind w:firstLine="720"/>
        <w:jc w:val="both"/>
      </w:pPr>
    </w:p>
    <w:p w14:paraId="25AF3273" w14:textId="77777777" w:rsidR="00CE3DF1" w:rsidRDefault="00DD2964" w:rsidP="00F33103">
      <w:pPr>
        <w:spacing w:line="480" w:lineRule="auto"/>
        <w:ind w:firstLine="720"/>
        <w:jc w:val="both"/>
      </w:pPr>
      <w:r>
        <w:rPr>
          <w:rFonts w:ascii="Times New Roman" w:eastAsia="Times New Roman" w:hAnsi="Times New Roman" w:cs="Times New Roman"/>
          <w:sz w:val="24"/>
          <w:szCs w:val="24"/>
        </w:rPr>
        <w:t xml:space="preserve">Overall, African American girls in STEM throughout the K-12 system can be empowered through programs specifically for them, as well as through training for those who may hold implicit associations. However, the issue has not been studied in-depth at this point; thus, there are certainly other possibilities for empowerment that have not been investigated at this point. On an optimistic note, once confidence in one’s abilities and interest in STEM has been acquired, African American girls tend to have the tenacity to pursue these avenues with positive attitudes despite the perceived “double whammy” of being both Black and female. One would hope that society as a whole can shift their implicit associations in a more positive direction in order to </w:t>
      </w:r>
      <w:r w:rsidR="003417DE">
        <w:rPr>
          <w:rFonts w:ascii="Times New Roman" w:eastAsia="Times New Roman" w:hAnsi="Times New Roman" w:cs="Times New Roman"/>
          <w:sz w:val="24"/>
          <w:szCs w:val="24"/>
        </w:rPr>
        <w:t>give Black girls the instruction they deserve.</w:t>
      </w:r>
    </w:p>
    <w:p w14:paraId="4D2F30DB" w14:textId="77777777" w:rsidR="00CE3DF1" w:rsidRDefault="00DD2964" w:rsidP="00F33103">
      <w:pPr>
        <w:jc w:val="both"/>
      </w:pPr>
      <w:r>
        <w:br w:type="page"/>
      </w:r>
    </w:p>
    <w:p w14:paraId="26721B8D" w14:textId="77777777" w:rsidR="00CE3DF1" w:rsidRDefault="00CE3DF1">
      <w:pPr>
        <w:spacing w:line="480" w:lineRule="auto"/>
        <w:ind w:firstLine="720"/>
      </w:pPr>
    </w:p>
    <w:p w14:paraId="0297A979" w14:textId="77777777" w:rsidR="00CE3DF1" w:rsidRDefault="00DD2964">
      <w:pPr>
        <w:jc w:val="center"/>
      </w:pPr>
      <w:r>
        <w:rPr>
          <w:rFonts w:ascii="Times New Roman" w:eastAsia="Times New Roman" w:hAnsi="Times New Roman" w:cs="Times New Roman"/>
          <w:b/>
          <w:sz w:val="24"/>
          <w:szCs w:val="24"/>
        </w:rPr>
        <w:t>Works Cited</w:t>
      </w:r>
    </w:p>
    <w:p w14:paraId="0F4D31BF" w14:textId="77777777" w:rsidR="00CE3DF1" w:rsidRDefault="00CE3DF1">
      <w:pPr>
        <w:jc w:val="center"/>
      </w:pPr>
    </w:p>
    <w:p w14:paraId="1F7A1501" w14:textId="77777777" w:rsidR="00CE3DF1" w:rsidRDefault="00DD2964">
      <w:pPr>
        <w:spacing w:line="240" w:lineRule="auto"/>
      </w:pPr>
      <w:proofErr w:type="spellStart"/>
      <w:r>
        <w:rPr>
          <w:rFonts w:ascii="Times New Roman" w:eastAsia="Times New Roman" w:hAnsi="Times New Roman" w:cs="Times New Roman"/>
          <w:sz w:val="24"/>
          <w:szCs w:val="24"/>
        </w:rPr>
        <w:t>Boschma</w:t>
      </w:r>
      <w:proofErr w:type="spellEnd"/>
      <w:r>
        <w:rPr>
          <w:rFonts w:ascii="Times New Roman" w:eastAsia="Times New Roman" w:hAnsi="Times New Roman" w:cs="Times New Roman"/>
          <w:sz w:val="24"/>
          <w:szCs w:val="24"/>
        </w:rPr>
        <w:t xml:space="preserve">, J., &amp; Brownstein, R. (2016, February 29). The Concentration of Poverty in American Schools. Retrieved from </w:t>
      </w:r>
      <w:hyperlink r:id="rId6">
        <w:r>
          <w:rPr>
            <w:rFonts w:ascii="Times New Roman" w:eastAsia="Times New Roman" w:hAnsi="Times New Roman" w:cs="Times New Roman"/>
            <w:color w:val="0563C1"/>
            <w:sz w:val="24"/>
            <w:szCs w:val="24"/>
            <w:u w:val="single"/>
          </w:rPr>
          <w:t>http://www.theatlantic.com/education/archive/2016/02/concentration-poverty-american-schools/471414/</w:t>
        </w:r>
      </w:hyperlink>
      <w:hyperlink r:id="rId7"/>
    </w:p>
    <w:p w14:paraId="29847CB7" w14:textId="77777777" w:rsidR="00CE3DF1" w:rsidRDefault="00CE3DF1"/>
    <w:p w14:paraId="5AB1388B" w14:textId="77777777" w:rsidR="00CE3DF1" w:rsidRDefault="00DD2964">
      <w:pPr>
        <w:spacing w:line="240" w:lineRule="auto"/>
      </w:pPr>
      <w:r>
        <w:rPr>
          <w:rFonts w:ascii="Times New Roman" w:eastAsia="Times New Roman" w:hAnsi="Times New Roman" w:cs="Times New Roman"/>
          <w:sz w:val="24"/>
          <w:szCs w:val="24"/>
        </w:rPr>
        <w:t>Campbell, S. L. (2012). For colored girls? Factors that influence teacher recommendations into advanced courses for black girls. </w:t>
      </w:r>
      <w:r>
        <w:rPr>
          <w:rFonts w:ascii="Times New Roman" w:eastAsia="Times New Roman" w:hAnsi="Times New Roman" w:cs="Times New Roman"/>
          <w:i/>
          <w:sz w:val="24"/>
          <w:szCs w:val="24"/>
        </w:rPr>
        <w:t>The Review of Black Political Economy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(4), 389-402.</w:t>
      </w:r>
    </w:p>
    <w:p w14:paraId="5BD311F3" w14:textId="77777777" w:rsidR="00CE3DF1" w:rsidRDefault="00CE3DF1">
      <w:pPr>
        <w:spacing w:line="240" w:lineRule="auto"/>
      </w:pPr>
    </w:p>
    <w:p w14:paraId="4B646EDE" w14:textId="77777777" w:rsidR="00CE3DF1" w:rsidRDefault="00DD2964">
      <w:pPr>
        <w:spacing w:line="240" w:lineRule="auto"/>
      </w:pPr>
      <w:r>
        <w:rPr>
          <w:rFonts w:ascii="Times New Roman" w:eastAsia="Times New Roman" w:hAnsi="Times New Roman" w:cs="Times New Roman"/>
          <w:color w:val="323232"/>
          <w:sz w:val="24"/>
          <w:szCs w:val="24"/>
        </w:rPr>
        <w:t>Gupta, S. (2015). Study: 100% of women of color in STEM experience bias. Retrieved April 14, 2016, from http://fortune.com/2015/01/26/study-100-of-women-of-color-in-stem-experience-bias/</w:t>
      </w:r>
    </w:p>
    <w:p w14:paraId="66FE2173" w14:textId="77777777" w:rsidR="00CE3DF1" w:rsidRDefault="00CE3DF1">
      <w:pPr>
        <w:spacing w:line="240" w:lineRule="auto"/>
      </w:pPr>
    </w:p>
    <w:p w14:paraId="3E561AB6" w14:textId="77777777" w:rsidR="00CE3DF1" w:rsidRDefault="00DD2964">
      <w:pPr>
        <w:spacing w:line="240" w:lineRule="auto"/>
      </w:pPr>
      <w:r>
        <w:rPr>
          <w:rFonts w:ascii="Times New Roman" w:eastAsia="Times New Roman" w:hAnsi="Times New Roman" w:cs="Times New Roman"/>
          <w:sz w:val="24"/>
          <w:szCs w:val="24"/>
        </w:rPr>
        <w:t>Hanson, S. L., (2004). African American Women in Science: Experiences from High School through the Post-Secondary Years and Beyond. </w:t>
      </w:r>
      <w:r>
        <w:rPr>
          <w:rFonts w:ascii="Times New Roman" w:eastAsia="Times New Roman" w:hAnsi="Times New Roman" w:cs="Times New Roman"/>
          <w:i/>
          <w:sz w:val="24"/>
          <w:szCs w:val="24"/>
        </w:rPr>
        <w:t>NWSA Journal</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(1), 96–115. Retrieved from </w:t>
      </w:r>
      <w:hyperlink r:id="rId8">
        <w:r>
          <w:rPr>
            <w:rFonts w:ascii="Times New Roman" w:eastAsia="Times New Roman" w:hAnsi="Times New Roman" w:cs="Times New Roman"/>
            <w:color w:val="0563C1"/>
            <w:sz w:val="24"/>
            <w:szCs w:val="24"/>
            <w:u w:val="single"/>
          </w:rPr>
          <w:t>http://www.jstor.org/stable/4317036</w:t>
        </w:r>
      </w:hyperlink>
    </w:p>
    <w:p w14:paraId="084B7B1B" w14:textId="77777777" w:rsidR="00CE3DF1" w:rsidRDefault="00CE3DF1">
      <w:pPr>
        <w:spacing w:line="240" w:lineRule="auto"/>
      </w:pPr>
    </w:p>
    <w:p w14:paraId="52BE7D1F" w14:textId="77777777" w:rsidR="00CE3DF1" w:rsidRDefault="00DD2964">
      <w:pPr>
        <w:spacing w:line="240" w:lineRule="auto"/>
      </w:pPr>
      <w:r>
        <w:rPr>
          <w:rFonts w:ascii="Times New Roman" w:eastAsia="Times New Roman" w:hAnsi="Times New Roman" w:cs="Times New Roman"/>
          <w:sz w:val="24"/>
          <w:szCs w:val="24"/>
        </w:rPr>
        <w:t xml:space="preserve">Hanson, S. L. (2007). Success in Science Among Young African American Women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Role of Minority Families. </w:t>
      </w:r>
      <w:r>
        <w:rPr>
          <w:rFonts w:ascii="Times New Roman" w:eastAsia="Times New Roman" w:hAnsi="Times New Roman" w:cs="Times New Roman"/>
          <w:i/>
          <w:sz w:val="24"/>
          <w:szCs w:val="24"/>
        </w:rPr>
        <w:t>Journal of Family Issues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(1), 3-33.</w:t>
      </w:r>
      <w:r>
        <w:rPr>
          <w:rFonts w:ascii="Times New Roman" w:eastAsia="Times New Roman" w:hAnsi="Times New Roman" w:cs="Times New Roman"/>
          <w:sz w:val="24"/>
          <w:szCs w:val="24"/>
        </w:rPr>
        <w:tab/>
      </w:r>
    </w:p>
    <w:p w14:paraId="70D2DE95" w14:textId="77777777" w:rsidR="00CE3DF1" w:rsidRDefault="00CE3DF1">
      <w:pPr>
        <w:spacing w:line="240" w:lineRule="auto"/>
      </w:pPr>
    </w:p>
    <w:p w14:paraId="64B1EF8A" w14:textId="77777777" w:rsidR="00CE3DF1" w:rsidRDefault="00DD2964">
      <w:pPr>
        <w:spacing w:line="240" w:lineRule="auto"/>
      </w:pPr>
      <w:proofErr w:type="spellStart"/>
      <w:r>
        <w:rPr>
          <w:rFonts w:ascii="Times New Roman" w:eastAsia="Times New Roman" w:hAnsi="Times New Roman" w:cs="Times New Roman"/>
          <w:sz w:val="24"/>
          <w:szCs w:val="24"/>
        </w:rPr>
        <w:t>Heitin</w:t>
      </w:r>
      <w:proofErr w:type="spellEnd"/>
      <w:r>
        <w:rPr>
          <w:rFonts w:ascii="Times New Roman" w:eastAsia="Times New Roman" w:hAnsi="Times New Roman" w:cs="Times New Roman"/>
          <w:sz w:val="24"/>
          <w:szCs w:val="24"/>
        </w:rPr>
        <w:t xml:space="preserve">, L. (2014, January 10). No Girls, Blacks, or Hispanics Take AP Computer Science Exam in Some States. Retrieved April 05, 2016, from </w:t>
      </w:r>
      <w:hyperlink r:id="rId9">
        <w:r>
          <w:rPr>
            <w:rFonts w:ascii="Times New Roman" w:eastAsia="Times New Roman" w:hAnsi="Times New Roman" w:cs="Times New Roman"/>
            <w:color w:val="0563C1"/>
            <w:sz w:val="24"/>
            <w:szCs w:val="24"/>
            <w:u w:val="single"/>
          </w:rPr>
          <w:t>http://blogs.edweek.org/edweek/curriculum/2014/01/girls_african_americans_and_hi.html</w:t>
        </w:r>
      </w:hyperlink>
      <w:hyperlink r:id="rId10"/>
    </w:p>
    <w:p w14:paraId="193F7340" w14:textId="77777777" w:rsidR="00CE3DF1" w:rsidRDefault="00E44FBD">
      <w:pPr>
        <w:spacing w:line="240" w:lineRule="auto"/>
      </w:pPr>
      <w:hyperlink r:id="rId11"/>
    </w:p>
    <w:p w14:paraId="32352A3A" w14:textId="77777777" w:rsidR="00CE3DF1" w:rsidRDefault="00DD2964">
      <w:pPr>
        <w:spacing w:line="240" w:lineRule="auto"/>
      </w:pPr>
      <w:r>
        <w:rPr>
          <w:rFonts w:ascii="Times New Roman" w:eastAsia="Times New Roman" w:hAnsi="Times New Roman" w:cs="Times New Roman"/>
          <w:sz w:val="24"/>
          <w:szCs w:val="24"/>
        </w:rPr>
        <w:t xml:space="preserve">Ibrahim, F. F., (2013) "Why Are Secondary School Girls Not Embracing Science?" </w:t>
      </w:r>
      <w:r>
        <w:rPr>
          <w:rFonts w:ascii="Times New Roman" w:eastAsia="Times New Roman" w:hAnsi="Times New Roman" w:cs="Times New Roman"/>
          <w:i/>
          <w:sz w:val="24"/>
          <w:szCs w:val="24"/>
        </w:rPr>
        <w:t>Electronic Thesis and Dissertation Repository</w:t>
      </w:r>
      <w:r>
        <w:rPr>
          <w:rFonts w:ascii="Times New Roman" w:eastAsia="Times New Roman" w:hAnsi="Times New Roman" w:cs="Times New Roman"/>
          <w:sz w:val="24"/>
          <w:szCs w:val="24"/>
        </w:rPr>
        <w:t>. Paper 1840.</w:t>
      </w:r>
    </w:p>
    <w:p w14:paraId="3CA1D3F4" w14:textId="77777777" w:rsidR="00CE3DF1" w:rsidRDefault="00E44FBD">
      <w:pPr>
        <w:spacing w:line="240" w:lineRule="auto"/>
      </w:pPr>
      <w:hyperlink r:id="rId12">
        <w:r w:rsidR="00DD2964">
          <w:rPr>
            <w:rFonts w:ascii="Times New Roman" w:eastAsia="Times New Roman" w:hAnsi="Times New Roman" w:cs="Times New Roman"/>
            <w:color w:val="0563C1"/>
            <w:sz w:val="24"/>
            <w:szCs w:val="24"/>
            <w:u w:val="single"/>
          </w:rPr>
          <w:t>http://ir.lib.uwo.ca/etd/1840</w:t>
        </w:r>
      </w:hyperlink>
    </w:p>
    <w:p w14:paraId="274D0C29" w14:textId="77777777" w:rsidR="00CE3DF1" w:rsidRDefault="00CE3DF1">
      <w:pPr>
        <w:spacing w:line="240" w:lineRule="auto"/>
      </w:pPr>
    </w:p>
    <w:p w14:paraId="51D85689" w14:textId="77777777" w:rsidR="00CE3DF1" w:rsidRDefault="00DD2964">
      <w:pPr>
        <w:spacing w:line="240" w:lineRule="auto"/>
      </w:pPr>
      <w:r>
        <w:rPr>
          <w:rFonts w:ascii="Times New Roman" w:eastAsia="Times New Roman" w:hAnsi="Times New Roman" w:cs="Times New Roman"/>
          <w:sz w:val="24"/>
          <w:szCs w:val="24"/>
        </w:rPr>
        <w:t xml:space="preserve">Jackson, S. M., </w:t>
      </w:r>
      <w:proofErr w:type="spellStart"/>
      <w:r>
        <w:rPr>
          <w:rFonts w:ascii="Times New Roman" w:eastAsia="Times New Roman" w:hAnsi="Times New Roman" w:cs="Times New Roman"/>
          <w:sz w:val="24"/>
          <w:szCs w:val="24"/>
        </w:rPr>
        <w:t>Hillard</w:t>
      </w:r>
      <w:proofErr w:type="spellEnd"/>
      <w:r>
        <w:rPr>
          <w:rFonts w:ascii="Times New Roman" w:eastAsia="Times New Roman" w:hAnsi="Times New Roman" w:cs="Times New Roman"/>
          <w:sz w:val="24"/>
          <w:szCs w:val="24"/>
        </w:rPr>
        <w:t>, A. L., &amp; Schneider, T. R. (2014). Using implicit bias training to improve attitudes toward women in STEM. </w:t>
      </w:r>
      <w:r>
        <w:rPr>
          <w:rFonts w:ascii="Times New Roman" w:eastAsia="Times New Roman" w:hAnsi="Times New Roman" w:cs="Times New Roman"/>
          <w:i/>
          <w:sz w:val="24"/>
          <w:szCs w:val="24"/>
        </w:rPr>
        <w:t>Social Psychology of Education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(3), 419-438.</w:t>
      </w:r>
    </w:p>
    <w:p w14:paraId="737CB735" w14:textId="77777777" w:rsidR="00CE3DF1" w:rsidRDefault="00CE3DF1">
      <w:pPr>
        <w:spacing w:line="240" w:lineRule="auto"/>
      </w:pPr>
    </w:p>
    <w:p w14:paraId="128D6C9C" w14:textId="77777777" w:rsidR="00CE3DF1" w:rsidRDefault="00DD2964">
      <w:pPr>
        <w:spacing w:line="240" w:lineRule="auto"/>
      </w:pPr>
      <w:r>
        <w:rPr>
          <w:rFonts w:ascii="Times New Roman" w:eastAsia="Times New Roman" w:hAnsi="Times New Roman" w:cs="Times New Roman"/>
          <w:sz w:val="24"/>
          <w:szCs w:val="24"/>
        </w:rPr>
        <w:t xml:space="preserve">Leaper, C., </w:t>
      </w:r>
      <w:proofErr w:type="spellStart"/>
      <w:r>
        <w:rPr>
          <w:rFonts w:ascii="Times New Roman" w:eastAsia="Times New Roman" w:hAnsi="Times New Roman" w:cs="Times New Roman"/>
          <w:sz w:val="24"/>
          <w:szCs w:val="24"/>
        </w:rPr>
        <w:t>Farkas</w:t>
      </w:r>
      <w:proofErr w:type="spellEnd"/>
      <w:r>
        <w:rPr>
          <w:rFonts w:ascii="Times New Roman" w:eastAsia="Times New Roman" w:hAnsi="Times New Roman" w:cs="Times New Roman"/>
          <w:sz w:val="24"/>
          <w:szCs w:val="24"/>
        </w:rPr>
        <w:t>, T., &amp; Brown, C. S. (2012). Adolescent girls’ experiences and gender-related beliefs in relation to their motivation in math/science and English. </w:t>
      </w:r>
      <w:r>
        <w:rPr>
          <w:rFonts w:ascii="Times New Roman" w:eastAsia="Times New Roman" w:hAnsi="Times New Roman" w:cs="Times New Roman"/>
          <w:i/>
          <w:sz w:val="24"/>
          <w:szCs w:val="24"/>
        </w:rPr>
        <w:t>Journal of Youth and Adolescence</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41</w:t>
      </w:r>
      <w:r>
        <w:rPr>
          <w:rFonts w:ascii="Times New Roman" w:eastAsia="Times New Roman" w:hAnsi="Times New Roman" w:cs="Times New Roman"/>
          <w:sz w:val="24"/>
          <w:szCs w:val="24"/>
        </w:rPr>
        <w:t>(3), 268-282.</w:t>
      </w:r>
    </w:p>
    <w:p w14:paraId="568C55FE" w14:textId="77777777" w:rsidR="00CE3DF1" w:rsidRDefault="00CE3DF1">
      <w:pPr>
        <w:spacing w:line="240" w:lineRule="auto"/>
      </w:pPr>
    </w:p>
    <w:p w14:paraId="60CBC963" w14:textId="77777777" w:rsidR="00CE3DF1" w:rsidRDefault="00DD2964">
      <w:pPr>
        <w:spacing w:line="240" w:lineRule="auto"/>
      </w:pPr>
      <w:r>
        <w:rPr>
          <w:rFonts w:ascii="Times New Roman" w:eastAsia="Times New Roman" w:hAnsi="Times New Roman" w:cs="Times New Roman"/>
          <w:color w:val="323232"/>
          <w:sz w:val="24"/>
          <w:szCs w:val="24"/>
        </w:rPr>
        <w:t xml:space="preserve">McCullough, C. L. (2014). </w:t>
      </w:r>
      <w:r>
        <w:rPr>
          <w:rFonts w:ascii="Times New Roman" w:eastAsia="Times New Roman" w:hAnsi="Times New Roman" w:cs="Times New Roman"/>
          <w:i/>
          <w:color w:val="323232"/>
          <w:sz w:val="24"/>
          <w:szCs w:val="24"/>
        </w:rPr>
        <w:t>Implicit Association Test as an Indicator of Gender Bias in Computer Fields</w:t>
      </w:r>
      <w:r>
        <w:rPr>
          <w:rFonts w:ascii="Times New Roman" w:eastAsia="Times New Roman" w:hAnsi="Times New Roman" w:cs="Times New Roman"/>
          <w:color w:val="323232"/>
          <w:sz w:val="24"/>
          <w:szCs w:val="24"/>
        </w:rPr>
        <w:t xml:space="preserve"> [Scholarly project]. Retrieved from http://se.asee.org/proceedings/ASEE2014/Papers2014/97.pdf</w:t>
      </w:r>
    </w:p>
    <w:p w14:paraId="04F9CC2F" w14:textId="77777777" w:rsidR="00CE3DF1" w:rsidRDefault="00CE3DF1">
      <w:pPr>
        <w:spacing w:line="240" w:lineRule="auto"/>
      </w:pPr>
    </w:p>
    <w:p w14:paraId="7E1AEC28" w14:textId="77777777" w:rsidR="00CE3DF1" w:rsidRDefault="00DD2964">
      <w:pPr>
        <w:spacing w:line="240" w:lineRule="auto"/>
      </w:pPr>
      <w:proofErr w:type="spellStart"/>
      <w:r>
        <w:rPr>
          <w:rFonts w:ascii="Times New Roman" w:eastAsia="Times New Roman" w:hAnsi="Times New Roman" w:cs="Times New Roman"/>
          <w:sz w:val="24"/>
          <w:szCs w:val="24"/>
        </w:rPr>
        <w:t>Mosatche</w:t>
      </w:r>
      <w:proofErr w:type="spellEnd"/>
      <w:r>
        <w:rPr>
          <w:rFonts w:ascii="Times New Roman" w:eastAsia="Times New Roman" w:hAnsi="Times New Roman" w:cs="Times New Roman"/>
          <w:sz w:val="24"/>
          <w:szCs w:val="24"/>
        </w:rPr>
        <w:t xml:space="preserve">, H. S., </w:t>
      </w:r>
      <w:proofErr w:type="spellStart"/>
      <w:r>
        <w:rPr>
          <w:rFonts w:ascii="Times New Roman" w:eastAsia="Times New Roman" w:hAnsi="Times New Roman" w:cs="Times New Roman"/>
          <w:sz w:val="24"/>
          <w:szCs w:val="24"/>
        </w:rPr>
        <w:t>Matloff</w:t>
      </w:r>
      <w:proofErr w:type="spellEnd"/>
      <w:r>
        <w:rPr>
          <w:rFonts w:ascii="Times New Roman" w:eastAsia="Times New Roman" w:hAnsi="Times New Roman" w:cs="Times New Roman"/>
          <w:sz w:val="24"/>
          <w:szCs w:val="24"/>
        </w:rPr>
        <w:t xml:space="preserve">-Nieves, S., </w:t>
      </w:r>
      <w:proofErr w:type="spellStart"/>
      <w:r>
        <w:rPr>
          <w:rFonts w:ascii="Times New Roman" w:eastAsia="Times New Roman" w:hAnsi="Times New Roman" w:cs="Times New Roman"/>
          <w:sz w:val="24"/>
          <w:szCs w:val="24"/>
        </w:rPr>
        <w:t>Kekelis</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Lawner</w:t>
      </w:r>
      <w:proofErr w:type="spellEnd"/>
      <w:r>
        <w:rPr>
          <w:rFonts w:ascii="Times New Roman" w:eastAsia="Times New Roman" w:hAnsi="Times New Roman" w:cs="Times New Roman"/>
          <w:sz w:val="24"/>
          <w:szCs w:val="24"/>
        </w:rPr>
        <w:t>, E. K. (2013). Effective STEM Programs for Adolescent Girls: Three Approaches and Many Lessons Learned. Afterschool Matters, 17, 17-25.</w:t>
      </w:r>
    </w:p>
    <w:p w14:paraId="69E2A680" w14:textId="77777777" w:rsidR="00CE3DF1" w:rsidRDefault="00CE3DF1">
      <w:pPr>
        <w:spacing w:line="240" w:lineRule="auto"/>
      </w:pPr>
    </w:p>
    <w:p w14:paraId="371A72F6" w14:textId="77777777" w:rsidR="00CE3DF1" w:rsidRDefault="00DD2964">
      <w:pPr>
        <w:spacing w:line="240" w:lineRule="auto"/>
      </w:pPr>
      <w:r>
        <w:rPr>
          <w:rFonts w:ascii="Times New Roman" w:eastAsia="Times New Roman" w:hAnsi="Times New Roman" w:cs="Times New Roman"/>
          <w:sz w:val="24"/>
          <w:szCs w:val="24"/>
        </w:rPr>
        <w:t>Oakes, J. (1990). Opportunities, achievement, and choice: Women and minority students in science and mathematics. </w:t>
      </w:r>
      <w:r>
        <w:rPr>
          <w:rFonts w:ascii="Times New Roman" w:eastAsia="Times New Roman" w:hAnsi="Times New Roman" w:cs="Times New Roman"/>
          <w:i/>
          <w:sz w:val="24"/>
          <w:szCs w:val="24"/>
        </w:rPr>
        <w:t>Review of research in education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153-222.</w:t>
      </w:r>
    </w:p>
    <w:p w14:paraId="0CB927E1" w14:textId="77777777" w:rsidR="00CE3DF1" w:rsidRDefault="00CE3DF1">
      <w:pPr>
        <w:spacing w:line="240" w:lineRule="auto"/>
      </w:pPr>
    </w:p>
    <w:p w14:paraId="363B946B" w14:textId="77777777" w:rsidR="00CE3DF1" w:rsidRDefault="00DD2964">
      <w:pPr>
        <w:spacing w:line="240" w:lineRule="auto"/>
      </w:pPr>
      <w:r>
        <w:rPr>
          <w:rFonts w:ascii="Times New Roman" w:eastAsia="Times New Roman" w:hAnsi="Times New Roman" w:cs="Times New Roman"/>
          <w:sz w:val="24"/>
          <w:szCs w:val="24"/>
        </w:rPr>
        <w:lastRenderedPageBreak/>
        <w:t xml:space="preserve">Shapiro, J. R., &amp; Williams, A. M. (2012). The role of stereotype threats in undermining girls’ and women’s performance and interest in STEM fields. </w:t>
      </w:r>
      <w:r>
        <w:rPr>
          <w:rFonts w:ascii="Times New Roman" w:eastAsia="Times New Roman" w:hAnsi="Times New Roman" w:cs="Times New Roman"/>
          <w:i/>
          <w:sz w:val="24"/>
          <w:szCs w:val="24"/>
        </w:rPr>
        <w:t>Sex Roles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66</w:t>
      </w:r>
      <w:r>
        <w:rPr>
          <w:rFonts w:ascii="Times New Roman" w:eastAsia="Times New Roman" w:hAnsi="Times New Roman" w:cs="Times New Roman"/>
          <w:sz w:val="24"/>
          <w:szCs w:val="24"/>
        </w:rPr>
        <w:t>(3-4), 175-183.</w:t>
      </w:r>
    </w:p>
    <w:p w14:paraId="26B990C2" w14:textId="77777777" w:rsidR="00CE3DF1" w:rsidRDefault="00CE3DF1">
      <w:pPr>
        <w:spacing w:line="240" w:lineRule="auto"/>
      </w:pPr>
    </w:p>
    <w:p w14:paraId="37F32BAF" w14:textId="77777777" w:rsidR="00CE3DF1" w:rsidRDefault="00DD2964">
      <w:pPr>
        <w:spacing w:line="240" w:lineRule="auto"/>
      </w:pPr>
      <w:proofErr w:type="spellStart"/>
      <w:r>
        <w:rPr>
          <w:rFonts w:ascii="Times New Roman" w:eastAsia="Times New Roman" w:hAnsi="Times New Roman" w:cs="Times New Roman"/>
          <w:sz w:val="24"/>
          <w:szCs w:val="24"/>
        </w:rPr>
        <w:t>Staats</w:t>
      </w:r>
      <w:proofErr w:type="spellEnd"/>
      <w:r>
        <w:rPr>
          <w:rFonts w:ascii="Times New Roman" w:eastAsia="Times New Roman" w:hAnsi="Times New Roman" w:cs="Times New Roman"/>
          <w:sz w:val="24"/>
          <w:szCs w:val="24"/>
        </w:rPr>
        <w:t xml:space="preserve">, C. (March 07, 2016). Understanding Implicit Bias: What Educators Should Know. </w:t>
      </w:r>
      <w:r>
        <w:rPr>
          <w:rFonts w:ascii="Times New Roman" w:eastAsia="Times New Roman" w:hAnsi="Times New Roman" w:cs="Times New Roman"/>
          <w:i/>
          <w:sz w:val="24"/>
          <w:szCs w:val="24"/>
        </w:rPr>
        <w:t xml:space="preserve">American Educator, 39, </w:t>
      </w:r>
      <w:r>
        <w:rPr>
          <w:rFonts w:ascii="Times New Roman" w:eastAsia="Times New Roman" w:hAnsi="Times New Roman" w:cs="Times New Roman"/>
          <w:sz w:val="24"/>
          <w:szCs w:val="24"/>
        </w:rPr>
        <w:t>4, 29.</w:t>
      </w:r>
    </w:p>
    <w:p w14:paraId="06DF9DD0" w14:textId="77777777" w:rsidR="00CE3DF1" w:rsidRDefault="00CE3DF1">
      <w:pPr>
        <w:spacing w:line="240" w:lineRule="auto"/>
      </w:pPr>
    </w:p>
    <w:p w14:paraId="4BB5E1BE" w14:textId="77777777" w:rsidR="00CE3DF1" w:rsidRDefault="00DD2964">
      <w:pPr>
        <w:spacing w:line="240" w:lineRule="auto"/>
      </w:pPr>
      <w:r>
        <w:rPr>
          <w:rFonts w:ascii="Times New Roman" w:eastAsia="Times New Roman" w:hAnsi="Times New Roman" w:cs="Times New Roman"/>
          <w:sz w:val="24"/>
          <w:szCs w:val="24"/>
        </w:rPr>
        <w:t>Tan, E., Calabrese Barton, A., Kang, H., &amp; O'Neill, T. (2013). Desiring a career in STEM</w:t>
      </w:r>
      <w:r>
        <w:rPr>
          <w:rFonts w:ascii="Cambria" w:eastAsia="Cambria" w:hAnsi="Cambria" w:cs="Cambria"/>
          <w:sz w:val="24"/>
          <w:szCs w:val="24"/>
        </w:rPr>
        <w:t>‐</w:t>
      </w:r>
      <w:r>
        <w:rPr>
          <w:rFonts w:ascii="Times New Roman" w:eastAsia="Times New Roman" w:hAnsi="Times New Roman" w:cs="Times New Roman"/>
          <w:sz w:val="24"/>
          <w:szCs w:val="24"/>
        </w:rPr>
        <w:t>related fields: How middle school girls articulate and negotiate identities</w:t>
      </w:r>
      <w:r>
        <w:rPr>
          <w:rFonts w:ascii="Cambria" w:eastAsia="Cambria" w:hAnsi="Cambria" w:cs="Cambria"/>
          <w:sz w:val="24"/>
          <w:szCs w:val="24"/>
        </w:rPr>
        <w:t>‐</w:t>
      </w:r>
      <w:r>
        <w:rPr>
          <w:rFonts w:ascii="Times New Roman" w:eastAsia="Times New Roman" w:hAnsi="Times New Roman" w:cs="Times New Roman"/>
          <w:sz w:val="24"/>
          <w:szCs w:val="24"/>
        </w:rPr>
        <w:t>in</w:t>
      </w:r>
      <w:r>
        <w:rPr>
          <w:rFonts w:ascii="Cambria" w:eastAsia="Cambria" w:hAnsi="Cambria" w:cs="Cambria"/>
          <w:sz w:val="24"/>
          <w:szCs w:val="24"/>
        </w:rPr>
        <w:t>‐</w:t>
      </w:r>
      <w:r>
        <w:rPr>
          <w:rFonts w:ascii="Times New Roman" w:eastAsia="Times New Roman" w:hAnsi="Times New Roman" w:cs="Times New Roman"/>
          <w:sz w:val="24"/>
          <w:szCs w:val="24"/>
        </w:rPr>
        <w:t>practice in science. </w:t>
      </w:r>
      <w:r>
        <w:rPr>
          <w:rFonts w:ascii="Times New Roman" w:eastAsia="Times New Roman" w:hAnsi="Times New Roman" w:cs="Times New Roman"/>
          <w:i/>
          <w:sz w:val="24"/>
          <w:szCs w:val="24"/>
        </w:rPr>
        <w:t>Journal of Research in Science Teaching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50</w:t>
      </w:r>
      <w:r>
        <w:rPr>
          <w:rFonts w:ascii="Times New Roman" w:eastAsia="Times New Roman" w:hAnsi="Times New Roman" w:cs="Times New Roman"/>
          <w:sz w:val="24"/>
          <w:szCs w:val="24"/>
        </w:rPr>
        <w:t>(10), 1143-1179.</w:t>
      </w:r>
    </w:p>
    <w:p w14:paraId="1BA2242C" w14:textId="77777777" w:rsidR="00CE3DF1" w:rsidRDefault="00CE3DF1">
      <w:pPr>
        <w:spacing w:line="240" w:lineRule="auto"/>
      </w:pPr>
    </w:p>
    <w:p w14:paraId="36525FE9" w14:textId="77777777" w:rsidR="00CE3DF1" w:rsidRDefault="00DD2964">
      <w:pPr>
        <w:spacing w:line="240" w:lineRule="auto"/>
      </w:pPr>
      <w:r>
        <w:rPr>
          <w:rFonts w:ascii="Times New Roman" w:eastAsia="Times New Roman" w:hAnsi="Times New Roman" w:cs="Times New Roman"/>
          <w:sz w:val="24"/>
          <w:szCs w:val="24"/>
        </w:rPr>
        <w:t xml:space="preserve">Tang Wee </w:t>
      </w:r>
      <w:proofErr w:type="spellStart"/>
      <w:r>
        <w:rPr>
          <w:rFonts w:ascii="Times New Roman" w:eastAsia="Times New Roman" w:hAnsi="Times New Roman" w:cs="Times New Roman"/>
          <w:sz w:val="24"/>
          <w:szCs w:val="24"/>
        </w:rPr>
        <w:t>Teo</w:t>
      </w:r>
      <w:proofErr w:type="spellEnd"/>
      <w:r>
        <w:rPr>
          <w:rFonts w:ascii="Times New Roman" w:eastAsia="Times New Roman" w:hAnsi="Times New Roman" w:cs="Times New Roman"/>
          <w:sz w:val="24"/>
          <w:szCs w:val="24"/>
        </w:rPr>
        <w:t xml:space="preserve"> (2014) Hidden Currents in the STEM Pipeline: Insights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Dyschronous</w:t>
      </w:r>
      <w:proofErr w:type="spellEnd"/>
      <w:r>
        <w:rPr>
          <w:rFonts w:ascii="Times New Roman" w:eastAsia="Times New Roman" w:hAnsi="Times New Roman" w:cs="Times New Roman"/>
          <w:sz w:val="24"/>
          <w:szCs w:val="24"/>
        </w:rPr>
        <w:t xml:space="preserve"> Life Episodes of a Minority Female STEM Teacher, Theory Into Practice, 53:1, 48-54, DOI: 10.1080/00405841.2014.862122</w:t>
      </w:r>
    </w:p>
    <w:p w14:paraId="113642C4" w14:textId="77777777" w:rsidR="00CE3DF1" w:rsidRDefault="00CE3DF1">
      <w:pPr>
        <w:spacing w:line="240" w:lineRule="auto"/>
      </w:pPr>
    </w:p>
    <w:p w14:paraId="69AC19DD" w14:textId="77777777" w:rsidR="00CE3DF1" w:rsidRDefault="00DD2964">
      <w:pPr>
        <w:spacing w:line="240" w:lineRule="auto"/>
      </w:pPr>
      <w:proofErr w:type="spellStart"/>
      <w:r>
        <w:rPr>
          <w:rFonts w:ascii="Times New Roman" w:eastAsia="Times New Roman" w:hAnsi="Times New Roman" w:cs="Times New Roman"/>
          <w:sz w:val="24"/>
          <w:szCs w:val="24"/>
        </w:rPr>
        <w:t>Walkerdine</w:t>
      </w:r>
      <w:proofErr w:type="spellEnd"/>
      <w:r>
        <w:rPr>
          <w:rFonts w:ascii="Times New Roman" w:eastAsia="Times New Roman" w:hAnsi="Times New Roman" w:cs="Times New Roman"/>
          <w:sz w:val="24"/>
          <w:szCs w:val="24"/>
        </w:rPr>
        <w:t>, V. (January 01, 1989). Femininity as Performance. </w:t>
      </w:r>
      <w:r>
        <w:rPr>
          <w:rFonts w:ascii="Times New Roman" w:eastAsia="Times New Roman" w:hAnsi="Times New Roman" w:cs="Times New Roman"/>
          <w:i/>
          <w:sz w:val="24"/>
          <w:szCs w:val="24"/>
        </w:rPr>
        <w:t>Oxford Review of Education, 15, </w:t>
      </w:r>
      <w:r>
        <w:rPr>
          <w:rFonts w:ascii="Times New Roman" w:eastAsia="Times New Roman" w:hAnsi="Times New Roman" w:cs="Times New Roman"/>
          <w:sz w:val="24"/>
          <w:szCs w:val="24"/>
        </w:rPr>
        <w:t>3, 267-279.</w:t>
      </w:r>
    </w:p>
    <w:sectPr w:rsidR="00CE3DF1">
      <w:headerReference w:type="default" r:id="rId13"/>
      <w:footerReference w:type="default" r:id="rId14"/>
      <w:headerReference w:type="first" r:id="rId15"/>
      <w:footerReference w:type="first" r:id="rId16"/>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05404" w14:textId="77777777" w:rsidR="00E44FBD" w:rsidRDefault="00E44FBD">
      <w:pPr>
        <w:spacing w:line="240" w:lineRule="auto"/>
      </w:pPr>
      <w:r>
        <w:separator/>
      </w:r>
    </w:p>
  </w:endnote>
  <w:endnote w:type="continuationSeparator" w:id="0">
    <w:p w14:paraId="4C16C9CE" w14:textId="77777777" w:rsidR="00E44FBD" w:rsidRDefault="00E44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B8CD" w14:textId="77777777" w:rsidR="00CE3DF1" w:rsidRDefault="00DD2964">
    <w:r>
      <w:fldChar w:fldCharType="begin"/>
    </w:r>
    <w:r>
      <w:instrText>PAGE</w:instrText>
    </w:r>
    <w:r>
      <w:fldChar w:fldCharType="separate"/>
    </w:r>
    <w:r w:rsidR="00EE21D2">
      <w:rPr>
        <w:noProof/>
      </w:rPr>
      <w:t>6</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6F01D" w14:textId="77777777" w:rsidR="00CE3DF1" w:rsidRDefault="00CE3DF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22500" w14:textId="77777777" w:rsidR="00E44FBD" w:rsidRDefault="00E44FBD">
      <w:pPr>
        <w:spacing w:line="240" w:lineRule="auto"/>
      </w:pPr>
      <w:r>
        <w:separator/>
      </w:r>
    </w:p>
  </w:footnote>
  <w:footnote w:type="continuationSeparator" w:id="0">
    <w:p w14:paraId="3C69FC72" w14:textId="77777777" w:rsidR="00E44FBD" w:rsidRDefault="00E44FB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DB927" w14:textId="77777777" w:rsidR="00CE3DF1" w:rsidRDefault="00DD2964">
    <w:pPr>
      <w:jc w:val="right"/>
    </w:pPr>
    <w:r>
      <w:t>Aishah Cholmondeley</w:t>
    </w:r>
  </w:p>
  <w:p w14:paraId="3515043B" w14:textId="77777777" w:rsidR="00CE3DF1" w:rsidRDefault="00DD2964">
    <w:pPr>
      <w:jc w:val="right"/>
    </w:pPr>
    <w:r>
      <w:t>260624106</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EE63F" w14:textId="77777777" w:rsidR="00CE3DF1" w:rsidRDefault="00CE3D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F1"/>
    <w:rsid w:val="000D58E2"/>
    <w:rsid w:val="003417DE"/>
    <w:rsid w:val="0041308A"/>
    <w:rsid w:val="00543842"/>
    <w:rsid w:val="00581EEA"/>
    <w:rsid w:val="00822E9E"/>
    <w:rsid w:val="00911C16"/>
    <w:rsid w:val="009D0D4B"/>
    <w:rsid w:val="00CE3DF1"/>
    <w:rsid w:val="00D231A2"/>
    <w:rsid w:val="00DD2964"/>
    <w:rsid w:val="00E44FBD"/>
    <w:rsid w:val="00EC1732"/>
    <w:rsid w:val="00EE21D2"/>
    <w:rsid w:val="00F1096A"/>
    <w:rsid w:val="00F33103"/>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F878"/>
  <w15:docId w15:val="{5D9BFEDB-AD31-430E-BA35-7C9350F3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edweek.org/edweek/curriculum/2014/01/girls_african_americans_and_hi.html" TargetMode="External"/><Relationship Id="rId12" Type="http://schemas.openxmlformats.org/officeDocument/2006/relationships/hyperlink" Target="http://ir.lib.uwo.ca/etd/1840"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theatlantic.com/education/archive/2016/02/concentration-poverty-american-schools/471414/" TargetMode="External"/><Relationship Id="rId7" Type="http://schemas.openxmlformats.org/officeDocument/2006/relationships/hyperlink" Target="http://www.theatlantic.com/education/archive/2016/02/concentration-poverty-american-schools/471414/" TargetMode="External"/><Relationship Id="rId8" Type="http://schemas.openxmlformats.org/officeDocument/2006/relationships/hyperlink" Target="http://www.jstor.org/stable/4317036" TargetMode="External"/><Relationship Id="rId9" Type="http://schemas.openxmlformats.org/officeDocument/2006/relationships/hyperlink" Target="http://blogs.edweek.org/edweek/curriculum/2014/01/girls_african_americans_and_hi.html" TargetMode="External"/><Relationship Id="rId10" Type="http://schemas.openxmlformats.org/officeDocument/2006/relationships/hyperlink" Target="http://blogs.edweek.org/edweek/curriculum/2014/01/girls_african_americans_and_h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3293</Words>
  <Characters>18772</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Aishah C</dc:creator>
  <cp:lastModifiedBy>Aishah Cholmondeley</cp:lastModifiedBy>
  <cp:revision>4</cp:revision>
  <dcterms:created xsi:type="dcterms:W3CDTF">2016-04-19T00:48:00Z</dcterms:created>
  <dcterms:modified xsi:type="dcterms:W3CDTF">2017-03-06T15:38:00Z</dcterms:modified>
</cp:coreProperties>
</file>